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3C" w:rsidRPr="00FB03C8" w:rsidRDefault="00D86E3C" w:rsidP="0085610E">
      <w:pPr>
        <w:jc w:val="center"/>
        <w:rPr>
          <w:b/>
          <w:sz w:val="22"/>
          <w:szCs w:val="22"/>
        </w:rPr>
      </w:pPr>
      <w:r w:rsidRPr="00FB03C8">
        <w:rPr>
          <w:b/>
          <w:sz w:val="22"/>
          <w:szCs w:val="22"/>
        </w:rPr>
        <w:t>ПРОТОКОЛ № 01/02-201</w:t>
      </w:r>
      <w:r>
        <w:rPr>
          <w:b/>
          <w:sz w:val="22"/>
          <w:szCs w:val="22"/>
        </w:rPr>
        <w:t>7</w:t>
      </w:r>
    </w:p>
    <w:p w:rsidR="00D86E3C" w:rsidRPr="00FB03C8" w:rsidRDefault="00D86E3C" w:rsidP="0085610E">
      <w:pPr>
        <w:jc w:val="center"/>
        <w:rPr>
          <w:rStyle w:val="a3"/>
          <w:b w:val="0"/>
          <w:sz w:val="22"/>
          <w:szCs w:val="22"/>
        </w:rPr>
      </w:pPr>
      <w:r w:rsidRPr="00FB03C8">
        <w:rPr>
          <w:sz w:val="22"/>
          <w:szCs w:val="22"/>
        </w:rPr>
        <w:t>заседания  Совета</w:t>
      </w:r>
    </w:p>
    <w:p w:rsidR="00D86E3C" w:rsidRPr="00FB03C8" w:rsidRDefault="00D86E3C" w:rsidP="0085610E">
      <w:pPr>
        <w:jc w:val="center"/>
        <w:rPr>
          <w:rStyle w:val="a3"/>
          <w:b w:val="0"/>
          <w:sz w:val="22"/>
          <w:szCs w:val="22"/>
        </w:rPr>
      </w:pPr>
      <w:r w:rsidRPr="00FB03C8">
        <w:rPr>
          <w:rStyle w:val="a3"/>
          <w:b w:val="0"/>
          <w:sz w:val="22"/>
          <w:szCs w:val="22"/>
        </w:rPr>
        <w:t>Саморегулируемой организации</w:t>
      </w:r>
    </w:p>
    <w:p w:rsidR="00D86E3C" w:rsidRPr="00FB03C8" w:rsidRDefault="00D86E3C" w:rsidP="0085610E">
      <w:pPr>
        <w:jc w:val="center"/>
        <w:rPr>
          <w:sz w:val="22"/>
          <w:szCs w:val="22"/>
        </w:rPr>
      </w:pPr>
      <w:r w:rsidRPr="00FB03C8">
        <w:rPr>
          <w:rStyle w:val="a3"/>
          <w:b w:val="0"/>
          <w:sz w:val="22"/>
          <w:szCs w:val="22"/>
        </w:rPr>
        <w:t>Некоммерческого партнерства</w:t>
      </w:r>
    </w:p>
    <w:p w:rsidR="00D86E3C" w:rsidRPr="00FB03C8" w:rsidRDefault="00D86E3C" w:rsidP="0085610E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B03C8">
        <w:rPr>
          <w:sz w:val="22"/>
          <w:szCs w:val="22"/>
        </w:rPr>
        <w:t>«Объединение организаций выполняющих инженерные изыскания</w:t>
      </w:r>
    </w:p>
    <w:p w:rsidR="00D86E3C" w:rsidRPr="00FB03C8" w:rsidRDefault="00D86E3C" w:rsidP="0085610E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B03C8">
        <w:rPr>
          <w:sz w:val="22"/>
          <w:szCs w:val="22"/>
        </w:rPr>
        <w:t>при архитектурно-строительном проектировании, строительстве, реконструкции, капитальном ремонте объектов атомной отрасли</w:t>
      </w:r>
    </w:p>
    <w:p w:rsidR="00D86E3C" w:rsidRPr="00FB03C8" w:rsidRDefault="00D86E3C" w:rsidP="0085610E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B03C8">
        <w:rPr>
          <w:sz w:val="22"/>
          <w:szCs w:val="22"/>
        </w:rPr>
        <w:t>«СОЮЗАТОМГЕО»</w:t>
      </w:r>
    </w:p>
    <w:p w:rsidR="00D86E3C" w:rsidRPr="00FB03C8" w:rsidRDefault="00D86E3C" w:rsidP="00DE72CB">
      <w:pPr>
        <w:spacing w:line="276" w:lineRule="auto"/>
        <w:jc w:val="both"/>
        <w:rPr>
          <w:sz w:val="22"/>
          <w:szCs w:val="22"/>
        </w:rPr>
      </w:pPr>
    </w:p>
    <w:p w:rsidR="00D86E3C" w:rsidRPr="00FB03C8" w:rsidRDefault="00D86E3C" w:rsidP="007C79E6">
      <w:pPr>
        <w:pStyle w:val="a4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FB03C8">
        <w:rPr>
          <w:rStyle w:val="a3"/>
          <w:sz w:val="22"/>
          <w:szCs w:val="22"/>
        </w:rPr>
        <w:t>Дата проведения заседания</w:t>
      </w:r>
      <w:r w:rsidRPr="00FB03C8">
        <w:rPr>
          <w:sz w:val="22"/>
          <w:szCs w:val="22"/>
        </w:rPr>
        <w:t xml:space="preserve"> – 10 февраля 2017 г.</w:t>
      </w:r>
    </w:p>
    <w:p w:rsidR="00D86E3C" w:rsidRPr="00FB03C8" w:rsidRDefault="00D86E3C" w:rsidP="007C79E6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B03C8">
        <w:rPr>
          <w:rStyle w:val="a3"/>
          <w:sz w:val="22"/>
          <w:szCs w:val="22"/>
        </w:rPr>
        <w:t>Место проведения заседания</w:t>
      </w:r>
      <w:r w:rsidRPr="00FB03C8">
        <w:rPr>
          <w:sz w:val="22"/>
          <w:szCs w:val="22"/>
        </w:rPr>
        <w:t xml:space="preserve"> – Москва, ул. Смоленская д.5</w:t>
      </w:r>
    </w:p>
    <w:p w:rsidR="00D86E3C" w:rsidRPr="00FB03C8" w:rsidRDefault="00D86E3C" w:rsidP="007C79E6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B03C8">
        <w:rPr>
          <w:rStyle w:val="a3"/>
          <w:color w:val="000000"/>
          <w:sz w:val="22"/>
          <w:szCs w:val="22"/>
        </w:rPr>
        <w:t>Форма проведения заседания</w:t>
      </w:r>
      <w:r w:rsidRPr="00FB03C8">
        <w:rPr>
          <w:color w:val="000000"/>
          <w:sz w:val="22"/>
          <w:szCs w:val="22"/>
        </w:rPr>
        <w:t xml:space="preserve"> –  очная.</w:t>
      </w:r>
    </w:p>
    <w:p w:rsidR="00D86E3C" w:rsidRPr="00FB03C8" w:rsidRDefault="00D86E3C" w:rsidP="007C79E6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B03C8">
        <w:rPr>
          <w:rStyle w:val="a3"/>
          <w:color w:val="000000"/>
          <w:sz w:val="22"/>
          <w:szCs w:val="22"/>
        </w:rPr>
        <w:t>Форма голосования по вопросам повестки дня</w:t>
      </w:r>
      <w:r w:rsidRPr="00FB03C8">
        <w:rPr>
          <w:color w:val="000000"/>
          <w:sz w:val="22"/>
          <w:szCs w:val="22"/>
        </w:rPr>
        <w:t xml:space="preserve"> –  открытое голосование по всем вопросам              повестки дня.</w:t>
      </w:r>
    </w:p>
    <w:p w:rsidR="00D86E3C" w:rsidRPr="00FB03C8" w:rsidRDefault="00D86E3C" w:rsidP="00923C73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FB03C8">
        <w:rPr>
          <w:b/>
          <w:color w:val="000000"/>
          <w:sz w:val="22"/>
          <w:szCs w:val="22"/>
        </w:rPr>
        <w:t xml:space="preserve">Время начала регистрации </w:t>
      </w:r>
      <w:r w:rsidRPr="00FB03C8">
        <w:rPr>
          <w:b/>
          <w:sz w:val="22"/>
          <w:szCs w:val="22"/>
        </w:rPr>
        <w:t>членов</w:t>
      </w:r>
      <w:r w:rsidRPr="00FB03C8">
        <w:rPr>
          <w:b/>
          <w:color w:val="000000"/>
          <w:sz w:val="22"/>
          <w:szCs w:val="22"/>
        </w:rPr>
        <w:t xml:space="preserve"> собрания</w:t>
      </w:r>
      <w:r w:rsidRPr="00FB03C8">
        <w:rPr>
          <w:color w:val="000000"/>
          <w:sz w:val="22"/>
          <w:szCs w:val="22"/>
        </w:rPr>
        <w:t xml:space="preserve"> </w:t>
      </w:r>
      <w:r w:rsidRPr="00FB03C8">
        <w:rPr>
          <w:sz w:val="22"/>
          <w:szCs w:val="22"/>
        </w:rPr>
        <w:t>– 10 ч. 15 мин.</w:t>
      </w:r>
    </w:p>
    <w:p w:rsidR="00D86E3C" w:rsidRPr="00FB03C8" w:rsidRDefault="00D86E3C" w:rsidP="00923C73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FB03C8">
        <w:rPr>
          <w:b/>
          <w:sz w:val="22"/>
          <w:szCs w:val="22"/>
        </w:rPr>
        <w:t>Время окончания регистрации членов собрания</w:t>
      </w:r>
      <w:r w:rsidRPr="00FB03C8">
        <w:rPr>
          <w:sz w:val="22"/>
          <w:szCs w:val="22"/>
        </w:rPr>
        <w:t xml:space="preserve"> – 10 ч. 45 мин.</w:t>
      </w:r>
    </w:p>
    <w:p w:rsidR="00D86E3C" w:rsidRPr="00FB03C8" w:rsidRDefault="00D86E3C" w:rsidP="00923C73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FB03C8">
        <w:rPr>
          <w:b/>
          <w:sz w:val="22"/>
          <w:szCs w:val="22"/>
        </w:rPr>
        <w:t>Собрание открыто</w:t>
      </w:r>
      <w:r w:rsidRPr="00FB03C8">
        <w:rPr>
          <w:sz w:val="22"/>
          <w:szCs w:val="22"/>
        </w:rPr>
        <w:t xml:space="preserve"> – 11 ч. 00 мин.</w:t>
      </w:r>
    </w:p>
    <w:p w:rsidR="00D86E3C" w:rsidRPr="00FB03C8" w:rsidRDefault="00D86E3C" w:rsidP="00923C73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  <w:sz w:val="22"/>
          <w:szCs w:val="22"/>
        </w:rPr>
      </w:pPr>
      <w:r w:rsidRPr="00FB03C8">
        <w:rPr>
          <w:b/>
          <w:sz w:val="22"/>
          <w:szCs w:val="22"/>
        </w:rPr>
        <w:t>Собрание закрыто</w:t>
      </w:r>
      <w:r w:rsidRPr="00FB03C8">
        <w:rPr>
          <w:sz w:val="22"/>
          <w:szCs w:val="22"/>
        </w:rPr>
        <w:t xml:space="preserve"> – 13 ч. 30 мин.</w:t>
      </w:r>
    </w:p>
    <w:p w:rsidR="00D86E3C" w:rsidRPr="00FB03C8" w:rsidRDefault="00D86E3C" w:rsidP="007C79E6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FB03C8">
        <w:rPr>
          <w:b/>
          <w:color w:val="000000"/>
          <w:sz w:val="22"/>
          <w:szCs w:val="22"/>
        </w:rPr>
        <w:t>Всего членов Совета</w:t>
      </w:r>
      <w:r w:rsidRPr="00FB03C8">
        <w:rPr>
          <w:color w:val="000000"/>
          <w:sz w:val="22"/>
          <w:szCs w:val="22"/>
        </w:rPr>
        <w:t xml:space="preserve"> – 8.</w:t>
      </w:r>
    </w:p>
    <w:p w:rsidR="00D86E3C" w:rsidRPr="00FB03C8" w:rsidRDefault="00D86E3C" w:rsidP="007C79E6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B03C8">
        <w:rPr>
          <w:rStyle w:val="a3"/>
          <w:sz w:val="22"/>
          <w:szCs w:val="22"/>
        </w:rPr>
        <w:t>Зарегистрировано</w:t>
      </w:r>
      <w:r w:rsidRPr="00FB03C8">
        <w:rPr>
          <w:rStyle w:val="a3"/>
          <w:b w:val="0"/>
          <w:color w:val="000000"/>
          <w:sz w:val="22"/>
          <w:szCs w:val="22"/>
        </w:rPr>
        <w:t xml:space="preserve"> </w:t>
      </w:r>
      <w:r w:rsidRPr="00FB03C8">
        <w:rPr>
          <w:b/>
          <w:color w:val="000000"/>
          <w:sz w:val="22"/>
          <w:szCs w:val="22"/>
        </w:rPr>
        <w:t>членов Совета</w:t>
      </w:r>
      <w:r w:rsidRPr="00FB03C8">
        <w:rPr>
          <w:color w:val="000000"/>
          <w:sz w:val="22"/>
          <w:szCs w:val="22"/>
        </w:rPr>
        <w:t xml:space="preserve"> – 8.</w:t>
      </w:r>
    </w:p>
    <w:p w:rsidR="00D86E3C" w:rsidRPr="00FB03C8" w:rsidRDefault="00D86E3C" w:rsidP="007C79E6">
      <w:pPr>
        <w:pStyle w:val="a4"/>
        <w:spacing w:before="120" w:beforeAutospacing="0" w:after="120" w:afterAutospacing="0" w:line="276" w:lineRule="auto"/>
        <w:jc w:val="both"/>
        <w:rPr>
          <w:color w:val="000000"/>
          <w:sz w:val="22"/>
          <w:szCs w:val="22"/>
        </w:rPr>
      </w:pPr>
      <w:r w:rsidRPr="00FB03C8">
        <w:rPr>
          <w:color w:val="000000"/>
          <w:sz w:val="22"/>
          <w:szCs w:val="22"/>
        </w:rPr>
        <w:t>Члены Совета:</w:t>
      </w:r>
    </w:p>
    <w:p w:rsidR="00D86E3C" w:rsidRPr="00FB03C8" w:rsidRDefault="00D86E3C" w:rsidP="00FB03C8">
      <w:pPr>
        <w:numPr>
          <w:ilvl w:val="0"/>
          <w:numId w:val="35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FB03C8">
        <w:rPr>
          <w:sz w:val="22"/>
          <w:szCs w:val="22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FB03C8">
        <w:rPr>
          <w:bCs/>
          <w:sz w:val="22"/>
          <w:szCs w:val="22"/>
        </w:rPr>
        <w:t>АО «ВНИПИпромтехнологии»);</w:t>
      </w:r>
    </w:p>
    <w:p w:rsidR="00D86E3C" w:rsidRPr="00911743" w:rsidRDefault="00D86E3C" w:rsidP="001E01E3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Рощин Андрей Юрьевич – (представитель </w:t>
      </w:r>
      <w:r w:rsidRPr="00911743">
        <w:rPr>
          <w:sz w:val="22"/>
          <w:szCs w:val="22"/>
        </w:rPr>
        <w:t>ФГУГП «Гидроспецгеология»</w:t>
      </w:r>
      <w:r>
        <w:rPr>
          <w:sz w:val="22"/>
          <w:szCs w:val="22"/>
        </w:rPr>
        <w:t xml:space="preserve"> по доверенности от члена Совета </w:t>
      </w:r>
      <w:r w:rsidRPr="00911743">
        <w:rPr>
          <w:sz w:val="22"/>
          <w:szCs w:val="22"/>
        </w:rPr>
        <w:t>ФГУГП «Гидроспецгеология»</w:t>
      </w:r>
      <w:r>
        <w:rPr>
          <w:sz w:val="22"/>
          <w:szCs w:val="22"/>
        </w:rPr>
        <w:t xml:space="preserve"> </w:t>
      </w:r>
      <w:r w:rsidRPr="00911743">
        <w:rPr>
          <w:sz w:val="22"/>
          <w:szCs w:val="22"/>
        </w:rPr>
        <w:t>Глинск</w:t>
      </w:r>
      <w:r>
        <w:rPr>
          <w:sz w:val="22"/>
          <w:szCs w:val="22"/>
        </w:rPr>
        <w:t>ого</w:t>
      </w:r>
      <w:r w:rsidRPr="00911743">
        <w:rPr>
          <w:sz w:val="22"/>
          <w:szCs w:val="22"/>
        </w:rPr>
        <w:t xml:space="preserve"> Марк</w:t>
      </w:r>
      <w:r>
        <w:rPr>
          <w:sz w:val="22"/>
          <w:szCs w:val="22"/>
        </w:rPr>
        <w:t>а</w:t>
      </w:r>
      <w:r w:rsidRPr="00911743">
        <w:rPr>
          <w:sz w:val="22"/>
          <w:szCs w:val="22"/>
        </w:rPr>
        <w:t xml:space="preserve"> Львович</w:t>
      </w:r>
      <w:r>
        <w:rPr>
          <w:sz w:val="22"/>
          <w:szCs w:val="22"/>
        </w:rPr>
        <w:t>а</w:t>
      </w:r>
      <w:r w:rsidRPr="00911743">
        <w:rPr>
          <w:sz w:val="22"/>
          <w:szCs w:val="22"/>
        </w:rPr>
        <w:t>);</w:t>
      </w:r>
    </w:p>
    <w:p w:rsidR="00D86E3C" w:rsidRPr="00FB03C8" w:rsidRDefault="00D86E3C" w:rsidP="00FB03C8">
      <w:pPr>
        <w:numPr>
          <w:ilvl w:val="0"/>
          <w:numId w:val="35"/>
        </w:numPr>
        <w:tabs>
          <w:tab w:val="left" w:pos="284"/>
        </w:tabs>
        <w:spacing w:before="120" w:after="120"/>
        <w:ind w:left="284" w:hanging="284"/>
        <w:jc w:val="both"/>
        <w:rPr>
          <w:rStyle w:val="a3"/>
          <w:b w:val="0"/>
          <w:sz w:val="22"/>
          <w:szCs w:val="22"/>
        </w:rPr>
      </w:pPr>
      <w:r w:rsidRPr="00FB03C8">
        <w:rPr>
          <w:sz w:val="22"/>
          <w:szCs w:val="22"/>
        </w:rPr>
        <w:t>Дундуков Николай Николаевич – (Генеральный директор ФГУП «Урангео»);</w:t>
      </w:r>
    </w:p>
    <w:p w:rsidR="00D86E3C" w:rsidRPr="00FB03C8" w:rsidRDefault="00D86E3C" w:rsidP="00FB03C8">
      <w:pPr>
        <w:numPr>
          <w:ilvl w:val="0"/>
          <w:numId w:val="35"/>
        </w:numPr>
        <w:tabs>
          <w:tab w:val="left" w:pos="284"/>
        </w:tabs>
        <w:spacing w:before="120" w:after="120"/>
        <w:ind w:left="0" w:hanging="11"/>
        <w:jc w:val="both"/>
        <w:rPr>
          <w:sz w:val="22"/>
          <w:szCs w:val="22"/>
        </w:rPr>
      </w:pPr>
      <w:r w:rsidRPr="00FB03C8">
        <w:rPr>
          <w:sz w:val="22"/>
          <w:szCs w:val="22"/>
        </w:rPr>
        <w:t>Исхаков Михаил Салаватович  – (Директор ОАО «СПб НИИИ «ЭИЗ»);</w:t>
      </w:r>
    </w:p>
    <w:p w:rsidR="00D86E3C" w:rsidRPr="00FB03C8" w:rsidRDefault="00D86E3C" w:rsidP="00FB03C8">
      <w:pPr>
        <w:numPr>
          <w:ilvl w:val="0"/>
          <w:numId w:val="35"/>
        </w:numPr>
        <w:tabs>
          <w:tab w:val="left" w:pos="284"/>
        </w:tabs>
        <w:spacing w:before="120" w:after="120"/>
        <w:ind w:left="0" w:hanging="11"/>
        <w:jc w:val="both"/>
        <w:rPr>
          <w:sz w:val="22"/>
          <w:szCs w:val="22"/>
        </w:rPr>
      </w:pPr>
      <w:r w:rsidRPr="00FB03C8">
        <w:rPr>
          <w:sz w:val="22"/>
          <w:szCs w:val="22"/>
        </w:rPr>
        <w:t>Козловский Сергей Викторович – (Заместитель директора по научной работе ИГЭ РАН);</w:t>
      </w:r>
    </w:p>
    <w:p w:rsidR="00D86E3C" w:rsidRPr="00FB03C8" w:rsidRDefault="00D86E3C" w:rsidP="00FB03C8">
      <w:pPr>
        <w:pStyle w:val="ListParagraph"/>
        <w:numPr>
          <w:ilvl w:val="0"/>
          <w:numId w:val="35"/>
        </w:numPr>
        <w:tabs>
          <w:tab w:val="left" w:pos="284"/>
        </w:tabs>
        <w:spacing w:before="120" w:after="120"/>
        <w:ind w:left="284" w:hanging="284"/>
        <w:rPr>
          <w:sz w:val="22"/>
          <w:szCs w:val="22"/>
        </w:rPr>
      </w:pPr>
      <w:r w:rsidRPr="00FB03C8">
        <w:rPr>
          <w:sz w:val="22"/>
          <w:szCs w:val="22"/>
        </w:rPr>
        <w:t>Опекунов Виктор Семенович – (ОАО «Концерн Росэнергоатом»);</w:t>
      </w:r>
    </w:p>
    <w:p w:rsidR="00D86E3C" w:rsidRPr="00FB03C8" w:rsidRDefault="00D86E3C" w:rsidP="00FB03C8">
      <w:pPr>
        <w:numPr>
          <w:ilvl w:val="0"/>
          <w:numId w:val="35"/>
        </w:numPr>
        <w:tabs>
          <w:tab w:val="left" w:pos="284"/>
        </w:tabs>
        <w:spacing w:before="120" w:after="120"/>
        <w:ind w:left="284" w:hanging="284"/>
        <w:jc w:val="both"/>
        <w:rPr>
          <w:bCs/>
          <w:sz w:val="22"/>
          <w:szCs w:val="22"/>
        </w:rPr>
      </w:pPr>
      <w:r w:rsidRPr="00FB03C8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86E3C" w:rsidRPr="00FB03C8" w:rsidRDefault="00D86E3C" w:rsidP="00FB03C8">
      <w:pPr>
        <w:numPr>
          <w:ilvl w:val="0"/>
          <w:numId w:val="35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FB03C8">
        <w:rPr>
          <w:sz w:val="22"/>
          <w:szCs w:val="22"/>
        </w:rPr>
        <w:t>Соколов Валерий Семенович  – (Советник главного инженера ОАО «ГСПИ»).</w:t>
      </w:r>
    </w:p>
    <w:p w:rsidR="00D86E3C" w:rsidRPr="00FB03C8" w:rsidRDefault="00D86E3C" w:rsidP="00311946">
      <w:pPr>
        <w:spacing w:line="276" w:lineRule="auto"/>
        <w:jc w:val="both"/>
        <w:rPr>
          <w:b/>
          <w:sz w:val="22"/>
          <w:szCs w:val="22"/>
        </w:rPr>
      </w:pPr>
      <w:r w:rsidRPr="00FB03C8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Pr="00FB03C8">
        <w:rPr>
          <w:b/>
          <w:sz w:val="22"/>
          <w:szCs w:val="22"/>
        </w:rPr>
        <w:t xml:space="preserve"> </w:t>
      </w:r>
    </w:p>
    <w:p w:rsidR="00D86E3C" w:rsidRPr="00FB03C8" w:rsidRDefault="00D86E3C" w:rsidP="00311946">
      <w:pPr>
        <w:rPr>
          <w:b/>
          <w:sz w:val="22"/>
          <w:szCs w:val="22"/>
        </w:rPr>
      </w:pPr>
    </w:p>
    <w:p w:rsidR="00D86E3C" w:rsidRPr="00D51238" w:rsidRDefault="00D86E3C" w:rsidP="00437337">
      <w:pPr>
        <w:tabs>
          <w:tab w:val="left" w:pos="2280"/>
        </w:tabs>
        <w:spacing w:before="120" w:after="120" w:line="276" w:lineRule="auto"/>
        <w:rPr>
          <w:b/>
        </w:rPr>
      </w:pPr>
      <w:r w:rsidRPr="00D51238">
        <w:rPr>
          <w:b/>
        </w:rPr>
        <w:t>ПОВЕСТКА ДНЯ:</w:t>
      </w:r>
      <w:r w:rsidRPr="00D51238">
        <w:rPr>
          <w:b/>
        </w:rPr>
        <w:tab/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t>1. Отчет об итогах работы Организации в 2016 г. и планах развития на 2017-2018 г.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</w:rPr>
      </w:pPr>
      <w:r w:rsidRPr="00D51238">
        <w:rPr>
          <w:rStyle w:val="a3"/>
          <w:b w:val="0"/>
        </w:rPr>
        <w:t>2. Рассмотрение вопросов повестки дня общего собрания.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</w:rPr>
      </w:pPr>
      <w:r w:rsidRPr="00D51238">
        <w:rPr>
          <w:rStyle w:val="a3"/>
          <w:b w:val="0"/>
          <w:bCs w:val="0"/>
        </w:rPr>
        <w:t>3.</w:t>
      </w:r>
      <w:r w:rsidRPr="00D51238">
        <w:rPr>
          <w:rStyle w:val="a3"/>
          <w:b w:val="0"/>
        </w:rPr>
        <w:t xml:space="preserve"> </w:t>
      </w:r>
      <w:r w:rsidRPr="00D51238">
        <w:t>Утверждение Программы развития Организации на 2017-2018 г.г.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</w:rPr>
      </w:pPr>
      <w:r w:rsidRPr="00D51238">
        <w:rPr>
          <w:rStyle w:val="a3"/>
          <w:b w:val="0"/>
        </w:rPr>
        <w:t xml:space="preserve">4. </w:t>
      </w:r>
      <w:r w:rsidRPr="00D51238">
        <w:t>Утверждение финансового плана Организации на 2017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</w:rPr>
      </w:pPr>
      <w:r w:rsidRPr="00D51238">
        <w:rPr>
          <w:rStyle w:val="a3"/>
          <w:b w:val="0"/>
        </w:rPr>
        <w:t>5. О формировании компенсационного фонда обеспечения договорных обязательств.</w:t>
      </w:r>
    </w:p>
    <w:p w:rsidR="00D86E3C" w:rsidRDefault="007171E7" w:rsidP="00437337">
      <w:pPr>
        <w:spacing w:before="120" w:after="120" w:line="276" w:lineRule="auto"/>
      </w:pPr>
      <w:r>
        <w:t>6. Разное:</w:t>
      </w:r>
    </w:p>
    <w:p w:rsidR="007171E7" w:rsidRPr="007171E7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</w:rPr>
        <w:t>а</w:t>
      </w:r>
      <w:r w:rsidRPr="00F551F1">
        <w:rPr>
          <w:rStyle w:val="a3"/>
          <w:rFonts w:ascii="Times New Roman" w:hAnsi="Times New Roman"/>
          <w:b w:val="0"/>
        </w:rPr>
        <w:t xml:space="preserve">) </w:t>
      </w:r>
      <w:r>
        <w:rPr>
          <w:rStyle w:val="a3"/>
          <w:rFonts w:ascii="Times New Roman" w:hAnsi="Times New Roman"/>
          <w:b w:val="0"/>
        </w:rPr>
        <w:t>Об изменении</w:t>
      </w:r>
      <w:r w:rsidRPr="00F551F1">
        <w:rPr>
          <w:rStyle w:val="a3"/>
          <w:rFonts w:ascii="Times New Roman" w:hAnsi="Times New Roman"/>
          <w:b w:val="0"/>
        </w:rPr>
        <w:t xml:space="preserve"> состав</w:t>
      </w:r>
      <w:r>
        <w:rPr>
          <w:rStyle w:val="a3"/>
          <w:rFonts w:ascii="Times New Roman" w:hAnsi="Times New Roman"/>
          <w:b w:val="0"/>
        </w:rPr>
        <w:t>а</w:t>
      </w:r>
      <w:r w:rsidRPr="00F551F1">
        <w:rPr>
          <w:rStyle w:val="a3"/>
          <w:rFonts w:ascii="Times New Roman" w:hAnsi="Times New Roman"/>
          <w:b w:val="0"/>
        </w:rPr>
        <w:t xml:space="preserve"> Комитета по образованию</w:t>
      </w:r>
      <w:r>
        <w:t>;</w:t>
      </w:r>
    </w:p>
    <w:p w:rsidR="007171E7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F551F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Об утверждении Положения о дисциплинарной комиссии (в новой редакции);</w:t>
      </w:r>
    </w:p>
    <w:p w:rsidR="007171E7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 утверждении Положения о контрольной комиссии (в новой редакции);</w:t>
      </w:r>
    </w:p>
    <w:p w:rsidR="007171E7" w:rsidRPr="007752B5" w:rsidRDefault="007171E7" w:rsidP="007171E7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lastRenderedPageBreak/>
        <w:t>г</w:t>
      </w:r>
      <w:r w:rsidRPr="007752B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Об утверждении</w:t>
      </w:r>
      <w:r w:rsidRPr="007752B5">
        <w:rPr>
          <w:rFonts w:ascii="Times New Roman" w:hAnsi="Times New Roman"/>
        </w:rPr>
        <w:t xml:space="preserve"> Положени</w:t>
      </w:r>
      <w:r>
        <w:rPr>
          <w:rFonts w:ascii="Times New Roman" w:hAnsi="Times New Roman"/>
        </w:rPr>
        <w:t>я</w:t>
      </w:r>
      <w:r w:rsidRPr="007752B5">
        <w:rPr>
          <w:rFonts w:ascii="Times New Roman" w:hAnsi="Times New Roman"/>
        </w:rPr>
        <w:t xml:space="preserve"> об информационной открытости</w:t>
      </w:r>
      <w:r>
        <w:rPr>
          <w:rFonts w:ascii="Times New Roman" w:hAnsi="Times New Roman"/>
        </w:rPr>
        <w:t xml:space="preserve"> (в новой редакции)</w:t>
      </w:r>
      <w:r w:rsidRPr="007752B5">
        <w:rPr>
          <w:rFonts w:ascii="Times New Roman" w:hAnsi="Times New Roman"/>
        </w:rPr>
        <w:t>.</w:t>
      </w:r>
    </w:p>
    <w:p w:rsidR="007171E7" w:rsidRPr="00D51238" w:rsidRDefault="007171E7" w:rsidP="00437337">
      <w:pPr>
        <w:spacing w:before="120" w:after="120" w:line="276" w:lineRule="auto"/>
      </w:pPr>
    </w:p>
    <w:p w:rsidR="00D86E3C" w:rsidRPr="00D51238" w:rsidRDefault="00D86E3C" w:rsidP="00437337">
      <w:pPr>
        <w:spacing w:before="120" w:after="120" w:line="276" w:lineRule="auto"/>
        <w:jc w:val="both"/>
      </w:pPr>
      <w:r w:rsidRPr="00D51238">
        <w:rPr>
          <w:rStyle w:val="a3"/>
          <w:b w:val="0"/>
        </w:rPr>
        <w:t>РЕШИЛИ:</w:t>
      </w:r>
      <w:r w:rsidRPr="00D51238">
        <w:rPr>
          <w:b/>
        </w:rPr>
        <w:t xml:space="preserve"> </w:t>
      </w:r>
      <w:r w:rsidRPr="00D51238">
        <w:t xml:space="preserve"> Повестку дня заседания  Совета Организации утвердить.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86E3C" w:rsidRPr="00D51238" w:rsidRDefault="00D86E3C" w:rsidP="00437337">
      <w:pPr>
        <w:pStyle w:val="a4"/>
        <w:spacing w:line="276" w:lineRule="auto"/>
        <w:rPr>
          <w:rStyle w:val="a3"/>
          <w:color w:val="000000"/>
        </w:rPr>
      </w:pPr>
      <w:r w:rsidRPr="00D51238">
        <w:rPr>
          <w:b/>
          <w:color w:val="000000"/>
        </w:rPr>
        <w:t xml:space="preserve">ПЕРЕХОД К ОБСУЖДЕНИЮ </w:t>
      </w:r>
      <w:r w:rsidRPr="00D51238">
        <w:rPr>
          <w:rStyle w:val="a3"/>
          <w:color w:val="000000"/>
        </w:rPr>
        <w:t>ПОВЕСТКИ ДНЯ: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>По первому вопросу повестки дня:</w:t>
      </w:r>
      <w:r w:rsidRPr="00D51238">
        <w:rPr>
          <w:rStyle w:val="a3"/>
          <w:b w:val="0"/>
          <w:bCs w:val="0"/>
        </w:rPr>
        <w:t xml:space="preserve"> </w:t>
      </w:r>
      <w:r w:rsidRPr="00D51238">
        <w:t>Отчет об итогах работы Организации в 2016 г. и планах развития на 2017-2018 г.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  <w:color w:val="000000"/>
        </w:rPr>
        <w:t xml:space="preserve">СЛУШАЛИ: </w:t>
      </w:r>
      <w:r w:rsidRPr="00D51238">
        <w:rPr>
          <w:rStyle w:val="a3"/>
          <w:b w:val="0"/>
          <w:color w:val="000000"/>
        </w:rPr>
        <w:t>Опекунова В.С. с о</w:t>
      </w:r>
      <w:r w:rsidRPr="00D51238">
        <w:t>тчетом об итогах работы Организации в 2016 г. и планах развития на 2017-2018 г.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iCs/>
        </w:rPr>
      </w:pPr>
      <w:r w:rsidRPr="00D51238">
        <w:rPr>
          <w:rStyle w:val="a3"/>
        </w:rPr>
        <w:t>РЕШИЛИ:</w:t>
      </w:r>
      <w:r w:rsidRPr="00D51238">
        <w:rPr>
          <w:b/>
        </w:rPr>
        <w:t xml:space="preserve"> </w:t>
      </w:r>
      <w:r w:rsidRPr="00D51238">
        <w:t xml:space="preserve"> </w:t>
      </w:r>
      <w:r w:rsidRPr="00D51238">
        <w:rPr>
          <w:iCs/>
        </w:rPr>
        <w:t>Принять к сведению. Поручить Президенту Организации Опекунову В.С. выступить с докладом на Общем собрании членов Организации.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</w:rPr>
      </w:pPr>
      <w:r w:rsidRPr="00D51238">
        <w:rPr>
          <w:rStyle w:val="a3"/>
        </w:rPr>
        <w:t xml:space="preserve">По второму вопросу повестки дня: </w:t>
      </w:r>
      <w:r w:rsidRPr="00D51238">
        <w:rPr>
          <w:rStyle w:val="a3"/>
          <w:b w:val="0"/>
        </w:rPr>
        <w:t xml:space="preserve"> Рассмотрение повестки дня общего собрания членов СРО.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  <w:color w:val="000000"/>
        </w:rPr>
        <w:t xml:space="preserve">СЛУШАЛИ: </w:t>
      </w:r>
      <w:r w:rsidRPr="00D51238">
        <w:rPr>
          <w:rStyle w:val="a3"/>
          <w:b w:val="0"/>
          <w:color w:val="000000"/>
        </w:rPr>
        <w:t xml:space="preserve">Опекунова В.С., предложившего утвердить </w:t>
      </w:r>
      <w:r w:rsidRPr="00D51238">
        <w:rPr>
          <w:rStyle w:val="a3"/>
          <w:b w:val="0"/>
          <w:bCs w:val="0"/>
          <w:iCs/>
        </w:rPr>
        <w:t>проект повестки дня Общего собрания.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  <w:bCs w:val="0"/>
          <w:iCs/>
        </w:rPr>
        <w:t>РЕШЕНИЕ:</w:t>
      </w:r>
      <w:r w:rsidRPr="00D51238">
        <w:rPr>
          <w:rStyle w:val="a3"/>
          <w:b w:val="0"/>
          <w:bCs w:val="0"/>
          <w:iCs/>
        </w:rPr>
        <w:t xml:space="preserve"> Утвердить проект повестки дня Общего собрания. Исполнительной дирекции Организации доложить вопросы повестки дня Общему собранию.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 xml:space="preserve">По третьему вопросу повестки дня: </w:t>
      </w:r>
      <w:r w:rsidRPr="00D51238">
        <w:rPr>
          <w:rStyle w:val="a3"/>
          <w:b w:val="0"/>
        </w:rPr>
        <w:t>Об</w:t>
      </w:r>
      <w:r w:rsidRPr="00D51238">
        <w:rPr>
          <w:rStyle w:val="a3"/>
        </w:rPr>
        <w:t xml:space="preserve"> </w:t>
      </w:r>
      <w:r w:rsidRPr="00D51238">
        <w:t>утверждение Программы развития Организации на 2017-2018 г.г.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  <w:color w:val="000000"/>
        </w:rPr>
        <w:t xml:space="preserve">СЛУШАЛИ: </w:t>
      </w:r>
      <w:r w:rsidRPr="00D51238">
        <w:rPr>
          <w:rStyle w:val="a3"/>
          <w:b w:val="0"/>
          <w:color w:val="000000"/>
        </w:rPr>
        <w:t>Опекунова В.С., предложившего у</w:t>
      </w:r>
      <w:r w:rsidRPr="00D51238">
        <w:rPr>
          <w:rStyle w:val="a3"/>
          <w:b w:val="0"/>
          <w:bCs w:val="0"/>
          <w:iCs/>
        </w:rPr>
        <w:t xml:space="preserve">твердить Программу развития СРО атомной отрасли на </w:t>
      </w:r>
      <w:r w:rsidRPr="00D51238">
        <w:t>2017-2018 г.г.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</w:rPr>
        <w:t>РЕШИЛИ:</w:t>
      </w:r>
      <w:r w:rsidRPr="00D51238">
        <w:rPr>
          <w:b/>
        </w:rPr>
        <w:t xml:space="preserve"> </w:t>
      </w:r>
      <w:r w:rsidRPr="00D51238">
        <w:t xml:space="preserve"> </w:t>
      </w:r>
      <w:r w:rsidRPr="00D51238">
        <w:rPr>
          <w:rStyle w:val="a3"/>
          <w:b w:val="0"/>
          <w:bCs w:val="0"/>
          <w:iCs/>
        </w:rPr>
        <w:t xml:space="preserve">Утвердить Программу развития </w:t>
      </w:r>
      <w:r w:rsidRPr="00D51238">
        <w:t>Организации</w:t>
      </w:r>
      <w:r w:rsidRPr="00D51238">
        <w:rPr>
          <w:rStyle w:val="a3"/>
          <w:b w:val="0"/>
          <w:bCs w:val="0"/>
          <w:iCs/>
        </w:rPr>
        <w:t xml:space="preserve"> на 2017 – 2018 г.г. (далее – Программа). Исполнительной дирекции направить Программу членам Совета и членам Комитетов Совета </w:t>
      </w:r>
      <w:r w:rsidRPr="00D51238">
        <w:t>Организации</w:t>
      </w:r>
      <w:r w:rsidRPr="00D51238">
        <w:rPr>
          <w:rStyle w:val="a3"/>
          <w:b w:val="0"/>
          <w:bCs w:val="0"/>
          <w:iCs/>
        </w:rPr>
        <w:t xml:space="preserve">. По результатам рассмотрения членами Совета и членами Комитетов </w:t>
      </w:r>
      <w:r w:rsidRPr="00D51238">
        <w:t xml:space="preserve">Организации </w:t>
      </w:r>
      <w:r w:rsidRPr="00D51238">
        <w:rPr>
          <w:rStyle w:val="a3"/>
          <w:b w:val="0"/>
          <w:bCs w:val="0"/>
          <w:iCs/>
        </w:rPr>
        <w:t>Программы, Исполнительной дирекции, в срок до 10.03.2017 г. внести необходимые изменения в Программу.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</w:rPr>
      </w:pPr>
      <w:r w:rsidRPr="00D51238">
        <w:rPr>
          <w:rStyle w:val="a3"/>
        </w:rPr>
        <w:t xml:space="preserve">По четвертому вопросу повестки дня: </w:t>
      </w:r>
      <w:r w:rsidRPr="00D51238">
        <w:rPr>
          <w:rStyle w:val="a3"/>
          <w:b w:val="0"/>
        </w:rPr>
        <w:t>Об</w:t>
      </w:r>
      <w:r w:rsidRPr="00D51238">
        <w:rPr>
          <w:rStyle w:val="a3"/>
        </w:rPr>
        <w:t xml:space="preserve"> </w:t>
      </w:r>
      <w:r w:rsidRPr="00D51238">
        <w:t>утверждении финансового плана Организации на 2017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Cs w:val="0"/>
          <w:iCs/>
        </w:rPr>
      </w:pPr>
      <w:r w:rsidRPr="00D51238">
        <w:rPr>
          <w:rStyle w:val="a3"/>
          <w:color w:val="000000"/>
        </w:rPr>
        <w:t xml:space="preserve">СЛУШАЛИ: </w:t>
      </w:r>
      <w:r w:rsidRPr="00D51238">
        <w:rPr>
          <w:rStyle w:val="a3"/>
          <w:b w:val="0"/>
          <w:color w:val="000000"/>
        </w:rPr>
        <w:t>Опекунова В.С., предложившего у</w:t>
      </w:r>
      <w:r w:rsidRPr="00D51238">
        <w:rPr>
          <w:rStyle w:val="a3"/>
          <w:b w:val="0"/>
          <w:bCs w:val="0"/>
          <w:iCs/>
        </w:rPr>
        <w:t xml:space="preserve">твердить финансовый план Организации на  </w:t>
      </w:r>
      <w:r w:rsidRPr="00D51238">
        <w:t>2017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</w:rPr>
        <w:t>РЕШИЛИ:</w:t>
      </w:r>
      <w:r w:rsidRPr="00D51238">
        <w:rPr>
          <w:b/>
        </w:rPr>
        <w:t xml:space="preserve"> </w:t>
      </w:r>
      <w:r w:rsidRPr="00D51238">
        <w:rPr>
          <w:rStyle w:val="a3"/>
          <w:b w:val="0"/>
          <w:bCs w:val="0"/>
          <w:iCs/>
        </w:rPr>
        <w:t xml:space="preserve">Утвердить финансовый план Организации на </w:t>
      </w:r>
      <w:r w:rsidRPr="00D51238">
        <w:t>2017 г.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 xml:space="preserve">По пятому вопросу повестки дня: </w:t>
      </w:r>
      <w:r w:rsidRPr="00D51238">
        <w:rPr>
          <w:rStyle w:val="a3"/>
          <w:b w:val="0"/>
        </w:rPr>
        <w:t>О формировании компенсационного фонда обеспечения договорных обязательств.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  <w:color w:val="000000"/>
        </w:rPr>
        <w:lastRenderedPageBreak/>
        <w:t xml:space="preserve">СЛУШАЛИ: </w:t>
      </w:r>
      <w:r w:rsidRPr="00D51238">
        <w:rPr>
          <w:rStyle w:val="a3"/>
          <w:b w:val="0"/>
          <w:color w:val="000000"/>
        </w:rPr>
        <w:t xml:space="preserve">Опекунова В.С., предложившего </w:t>
      </w:r>
      <w:r w:rsidRPr="00D51238">
        <w:rPr>
          <w:rStyle w:val="a3"/>
          <w:b w:val="0"/>
        </w:rPr>
        <w:t>сформировать компенсационный фонд обеспечения договорных обязательств.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>РЕШИЛИ:</w:t>
      </w:r>
      <w:r w:rsidRPr="00D51238">
        <w:rPr>
          <w:rStyle w:val="a3"/>
          <w:b w:val="0"/>
          <w:bCs w:val="0"/>
          <w:iCs/>
        </w:rPr>
        <w:t xml:space="preserve"> В соответствии с Градостроительным кодексом Российской Федерации, в связи с наличием необходимого числа заявлений членов Организации о намерении принять участие в заключении договоров подряда с использованием конкурентных способов заключения договоров – сформировать компенсационный фонд обеспечения договорных обязательств.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  <w:r w:rsidRPr="00D51238">
        <w:t>Решение принято большинством голосов.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</w:pPr>
      <w:r w:rsidRPr="00D51238">
        <w:rPr>
          <w:rStyle w:val="a3"/>
        </w:rPr>
        <w:t>По шестому вопросу повестки дня: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rPr>
          <w:rStyle w:val="a3"/>
          <w:b w:val="0"/>
          <w:color w:val="000000"/>
        </w:rPr>
      </w:pPr>
      <w:r w:rsidRPr="00D51238">
        <w:rPr>
          <w:rStyle w:val="a3"/>
          <w:color w:val="000000"/>
        </w:rPr>
        <w:t xml:space="preserve">СЛУШАЛИ: </w:t>
      </w:r>
      <w:r w:rsidRPr="00D51238">
        <w:rPr>
          <w:rStyle w:val="a3"/>
          <w:b w:val="0"/>
          <w:color w:val="000000"/>
        </w:rPr>
        <w:t xml:space="preserve">Опекунова В.С. предложившего: </w:t>
      </w:r>
    </w:p>
    <w:p w:rsidR="007171E7" w:rsidRPr="00F551F1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</w:rPr>
        <w:t>а</w:t>
      </w:r>
      <w:r w:rsidRPr="00F551F1">
        <w:rPr>
          <w:rStyle w:val="a3"/>
          <w:rFonts w:ascii="Times New Roman" w:hAnsi="Times New Roman"/>
          <w:b w:val="0"/>
        </w:rPr>
        <w:t xml:space="preserve">) </w:t>
      </w:r>
      <w:r>
        <w:rPr>
          <w:rStyle w:val="a3"/>
          <w:rFonts w:ascii="Times New Roman" w:hAnsi="Times New Roman"/>
          <w:b w:val="0"/>
        </w:rPr>
        <w:t xml:space="preserve">Внести изменения в </w:t>
      </w:r>
      <w:r w:rsidRPr="00F551F1">
        <w:rPr>
          <w:rStyle w:val="a3"/>
          <w:rFonts w:ascii="Times New Roman" w:hAnsi="Times New Roman"/>
          <w:b w:val="0"/>
        </w:rPr>
        <w:t>состав Комитета по образованию</w:t>
      </w:r>
      <w:r>
        <w:rPr>
          <w:rFonts w:ascii="Times New Roman" w:hAnsi="Times New Roman"/>
        </w:rPr>
        <w:t>;</w:t>
      </w:r>
    </w:p>
    <w:p w:rsidR="007171E7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F551F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Утвердить Положение о дисциплинарной комиссии (в новой редакции);</w:t>
      </w:r>
    </w:p>
    <w:p w:rsidR="007171E7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Утвердить Положение о контрольной комиссии (в новой редакции);</w:t>
      </w:r>
    </w:p>
    <w:p w:rsidR="007171E7" w:rsidRPr="007752B5" w:rsidRDefault="007171E7" w:rsidP="007171E7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г</w:t>
      </w:r>
      <w:r w:rsidRPr="007752B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Утвердить</w:t>
      </w:r>
      <w:r w:rsidRPr="007752B5">
        <w:rPr>
          <w:rFonts w:ascii="Times New Roman" w:hAnsi="Times New Roman"/>
        </w:rPr>
        <w:t xml:space="preserve"> Положени</w:t>
      </w:r>
      <w:r>
        <w:rPr>
          <w:rFonts w:ascii="Times New Roman" w:hAnsi="Times New Roman"/>
        </w:rPr>
        <w:t>е</w:t>
      </w:r>
      <w:r w:rsidRPr="007752B5">
        <w:rPr>
          <w:rFonts w:ascii="Times New Roman" w:hAnsi="Times New Roman"/>
        </w:rPr>
        <w:t xml:space="preserve"> об информационной открытости</w:t>
      </w:r>
      <w:r>
        <w:rPr>
          <w:rFonts w:ascii="Times New Roman" w:hAnsi="Times New Roman"/>
        </w:rPr>
        <w:t xml:space="preserve"> (в новой редакции)</w:t>
      </w:r>
      <w:r w:rsidRPr="007752B5">
        <w:rPr>
          <w:rFonts w:ascii="Times New Roman" w:hAnsi="Times New Roman"/>
        </w:rPr>
        <w:t>.</w:t>
      </w:r>
    </w:p>
    <w:p w:rsidR="00D86E3C" w:rsidRPr="00D51238" w:rsidRDefault="00D86E3C" w:rsidP="00437337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bCs w:val="0"/>
          <w:iCs/>
        </w:rPr>
      </w:pPr>
      <w:r w:rsidRPr="00D51238">
        <w:rPr>
          <w:rStyle w:val="a3"/>
        </w:rPr>
        <w:t>РЕШИЛИ:</w:t>
      </w:r>
      <w:r w:rsidRPr="00D51238">
        <w:rPr>
          <w:rStyle w:val="a3"/>
          <w:b w:val="0"/>
          <w:bCs w:val="0"/>
          <w:iCs/>
        </w:rPr>
        <w:t xml:space="preserve"> </w:t>
      </w:r>
    </w:p>
    <w:p w:rsidR="007171E7" w:rsidRPr="00C87D65" w:rsidRDefault="007171E7" w:rsidP="007171E7">
      <w:pPr>
        <w:pStyle w:val="2"/>
        <w:spacing w:before="120" w:line="240" w:lineRule="auto"/>
        <w:ind w:left="0"/>
        <w:jc w:val="both"/>
        <w:rPr>
          <w:rFonts w:ascii="Times New Roman" w:hAnsi="Times New Roman"/>
        </w:rPr>
      </w:pPr>
      <w:r w:rsidRPr="00C87D65">
        <w:rPr>
          <w:rStyle w:val="a3"/>
          <w:rFonts w:ascii="Times New Roman" w:hAnsi="Times New Roman"/>
          <w:b w:val="0"/>
        </w:rPr>
        <w:t>а) включить в состав Комитета по образованию</w:t>
      </w:r>
      <w:r w:rsidRPr="00C87D65">
        <w:rPr>
          <w:rFonts w:ascii="Times New Roman" w:hAnsi="Times New Roman"/>
        </w:rPr>
        <w:t xml:space="preserve"> Парикову Елену Владимировну, руководителя отдела центрального обучения Академии КНАУФ СНГ;</w:t>
      </w:r>
    </w:p>
    <w:p w:rsidR="00C87D65" w:rsidRPr="00C87D65" w:rsidRDefault="00C87D65" w:rsidP="00C87D65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C87D65">
        <w:rPr>
          <w:sz w:val="22"/>
          <w:szCs w:val="22"/>
        </w:rPr>
        <w:t>Решение принято единогласно.</w:t>
      </w:r>
    </w:p>
    <w:p w:rsidR="007171E7" w:rsidRPr="00C87D65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C87D65">
        <w:rPr>
          <w:rFonts w:ascii="Times New Roman" w:hAnsi="Times New Roman"/>
        </w:rPr>
        <w:t>б) Утвердить Положение о дисциплинарной комиссии (в новой редакции);</w:t>
      </w:r>
    </w:p>
    <w:p w:rsidR="00C87D65" w:rsidRPr="00C87D65" w:rsidRDefault="00C87D65" w:rsidP="00C87D65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C87D65">
        <w:rPr>
          <w:sz w:val="22"/>
          <w:szCs w:val="22"/>
        </w:rPr>
        <w:t>Решение принято единогласно.</w:t>
      </w:r>
    </w:p>
    <w:p w:rsidR="007171E7" w:rsidRPr="00C87D65" w:rsidRDefault="007171E7" w:rsidP="007171E7">
      <w:pPr>
        <w:pStyle w:val="2"/>
        <w:spacing w:line="240" w:lineRule="auto"/>
        <w:ind w:left="0"/>
        <w:jc w:val="both"/>
        <w:rPr>
          <w:rFonts w:ascii="Times New Roman" w:hAnsi="Times New Roman"/>
        </w:rPr>
      </w:pPr>
      <w:r w:rsidRPr="00C87D65">
        <w:rPr>
          <w:rFonts w:ascii="Times New Roman" w:hAnsi="Times New Roman"/>
        </w:rPr>
        <w:t>в) Утвердить Положение о контрольной комиссии (в новой редакции);</w:t>
      </w:r>
    </w:p>
    <w:p w:rsidR="00C87D65" w:rsidRPr="00C87D65" w:rsidRDefault="00C87D65" w:rsidP="00C87D65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C87D65">
        <w:rPr>
          <w:sz w:val="22"/>
          <w:szCs w:val="22"/>
        </w:rPr>
        <w:t>Решение принято единогласно.</w:t>
      </w:r>
    </w:p>
    <w:p w:rsidR="007171E7" w:rsidRPr="00C87D65" w:rsidRDefault="007171E7" w:rsidP="007171E7">
      <w:pPr>
        <w:pStyle w:val="2"/>
        <w:spacing w:line="240" w:lineRule="auto"/>
        <w:ind w:left="0"/>
        <w:jc w:val="both"/>
        <w:rPr>
          <w:rStyle w:val="a3"/>
          <w:rFonts w:ascii="Times New Roman" w:hAnsi="Times New Roman"/>
          <w:b w:val="0"/>
          <w:bCs w:val="0"/>
        </w:rPr>
      </w:pPr>
      <w:r w:rsidRPr="00C87D65">
        <w:rPr>
          <w:rFonts w:ascii="Times New Roman" w:hAnsi="Times New Roman"/>
        </w:rPr>
        <w:t>г) Утвердить Положение об информационной открытости (в новой редакции).</w:t>
      </w:r>
    </w:p>
    <w:p w:rsidR="00D86E3C" w:rsidRPr="00C87D65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  <w:rPr>
          <w:sz w:val="22"/>
          <w:szCs w:val="22"/>
        </w:rPr>
      </w:pPr>
      <w:r w:rsidRPr="00C87D65">
        <w:rPr>
          <w:sz w:val="22"/>
          <w:szCs w:val="22"/>
        </w:rPr>
        <w:t xml:space="preserve">Решение принято </w:t>
      </w:r>
      <w:r w:rsidR="007171E7" w:rsidRPr="00C87D65">
        <w:rPr>
          <w:sz w:val="22"/>
          <w:szCs w:val="22"/>
        </w:rPr>
        <w:t>единогласно</w:t>
      </w:r>
      <w:r w:rsidRPr="00C87D65">
        <w:rPr>
          <w:sz w:val="22"/>
          <w:szCs w:val="22"/>
        </w:rPr>
        <w:t>.</w:t>
      </w:r>
    </w:p>
    <w:p w:rsidR="00D86E3C" w:rsidRPr="00D51238" w:rsidRDefault="00D86E3C" w:rsidP="00437337">
      <w:pPr>
        <w:pStyle w:val="a4"/>
        <w:spacing w:before="120" w:beforeAutospacing="0" w:after="120" w:afterAutospacing="0" w:line="276" w:lineRule="auto"/>
        <w:jc w:val="both"/>
        <w:outlineLvl w:val="0"/>
      </w:pPr>
    </w:p>
    <w:p w:rsidR="00D86E3C" w:rsidRPr="00D51238" w:rsidRDefault="00D86E3C" w:rsidP="00437337">
      <w:pPr>
        <w:spacing w:before="120" w:line="276" w:lineRule="auto"/>
        <w:jc w:val="both"/>
        <w:rPr>
          <w:bCs/>
        </w:rPr>
      </w:pPr>
      <w:r w:rsidRPr="00D51238">
        <w:rPr>
          <w:rStyle w:val="a3"/>
          <w:b w:val="0"/>
        </w:rPr>
        <w:t xml:space="preserve">Председатель заседания Совета               </w:t>
      </w:r>
      <w:r w:rsidRPr="00D51238">
        <w:rPr>
          <w:rStyle w:val="a3"/>
          <w:b w:val="0"/>
        </w:rPr>
        <w:tab/>
      </w:r>
      <w:r w:rsidRPr="00D51238">
        <w:rPr>
          <w:rStyle w:val="a3"/>
          <w:b w:val="0"/>
        </w:rPr>
        <w:tab/>
      </w:r>
      <w:r w:rsidRPr="00D51238">
        <w:rPr>
          <w:rStyle w:val="a3"/>
          <w:b w:val="0"/>
        </w:rPr>
        <w:tab/>
      </w:r>
      <w:r w:rsidRPr="00D51238">
        <w:rPr>
          <w:rStyle w:val="a3"/>
          <w:b w:val="0"/>
        </w:rPr>
        <w:tab/>
        <w:t xml:space="preserve">                     Опекунов В.С.</w:t>
      </w:r>
      <w:r w:rsidRPr="00D51238">
        <w:rPr>
          <w:b/>
        </w:rPr>
        <w:t xml:space="preserve">    </w:t>
      </w:r>
    </w:p>
    <w:p w:rsidR="00D86E3C" w:rsidRPr="00D51238" w:rsidRDefault="00D86E3C" w:rsidP="00437337">
      <w:pPr>
        <w:spacing w:before="480" w:after="120" w:line="276" w:lineRule="auto"/>
        <w:jc w:val="both"/>
        <w:rPr>
          <w:bCs/>
        </w:rPr>
      </w:pPr>
      <w:r w:rsidRPr="00D51238">
        <w:rPr>
          <w:rStyle w:val="a3"/>
          <w:b w:val="0"/>
        </w:rPr>
        <w:t>Секретарь заседания Совета</w:t>
      </w:r>
      <w:r w:rsidRPr="00D51238">
        <w:rPr>
          <w:rStyle w:val="a3"/>
          <w:b w:val="0"/>
        </w:rPr>
        <w:tab/>
        <w:t xml:space="preserve">  </w:t>
      </w:r>
      <w:r w:rsidRPr="00D51238">
        <w:t xml:space="preserve">                    </w:t>
      </w:r>
      <w:r w:rsidRPr="00D51238">
        <w:tab/>
      </w:r>
      <w:r w:rsidRPr="00D51238">
        <w:tab/>
      </w:r>
      <w:r w:rsidRPr="00D51238">
        <w:tab/>
        <w:t xml:space="preserve">                     Толмачев А.В. </w:t>
      </w:r>
    </w:p>
    <w:p w:rsidR="00D86E3C" w:rsidRPr="00FB03C8" w:rsidRDefault="00D86E3C" w:rsidP="00311946">
      <w:pPr>
        <w:spacing w:before="120" w:after="120"/>
        <w:rPr>
          <w:sz w:val="22"/>
          <w:szCs w:val="22"/>
        </w:rPr>
      </w:pPr>
    </w:p>
    <w:p w:rsidR="00D86E3C" w:rsidRPr="00FB03C8" w:rsidRDefault="00D86E3C" w:rsidP="00311946">
      <w:pPr>
        <w:spacing w:line="276" w:lineRule="auto"/>
        <w:ind w:firstLine="851"/>
        <w:jc w:val="both"/>
        <w:rPr>
          <w:bCs/>
          <w:sz w:val="22"/>
          <w:szCs w:val="22"/>
        </w:rPr>
      </w:pPr>
    </w:p>
    <w:p w:rsidR="00D86E3C" w:rsidRPr="00FB03C8" w:rsidRDefault="00D86E3C" w:rsidP="00311946">
      <w:pPr>
        <w:rPr>
          <w:sz w:val="22"/>
          <w:szCs w:val="22"/>
        </w:rPr>
      </w:pPr>
    </w:p>
    <w:p w:rsidR="00D86E3C" w:rsidRPr="00FB03C8" w:rsidRDefault="00D86E3C" w:rsidP="00311946">
      <w:pPr>
        <w:rPr>
          <w:sz w:val="22"/>
          <w:szCs w:val="22"/>
        </w:rPr>
      </w:pPr>
    </w:p>
    <w:p w:rsidR="00D86E3C" w:rsidRPr="00FB03C8" w:rsidRDefault="00D86E3C" w:rsidP="00311946">
      <w:pPr>
        <w:rPr>
          <w:sz w:val="22"/>
          <w:szCs w:val="22"/>
        </w:rPr>
      </w:pPr>
    </w:p>
    <w:p w:rsidR="00D86E3C" w:rsidRPr="00FB03C8" w:rsidRDefault="00D86E3C" w:rsidP="00DE1CD6">
      <w:pPr>
        <w:tabs>
          <w:tab w:val="left" w:pos="3432"/>
        </w:tabs>
        <w:rPr>
          <w:sz w:val="22"/>
          <w:szCs w:val="22"/>
        </w:rPr>
      </w:pPr>
    </w:p>
    <w:sectPr w:rsidR="00D86E3C" w:rsidRPr="00FB03C8" w:rsidSect="00220189">
      <w:footerReference w:type="even" r:id="rId7"/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3E" w:rsidRDefault="00954C3E">
      <w:r>
        <w:separator/>
      </w:r>
    </w:p>
  </w:endnote>
  <w:endnote w:type="continuationSeparator" w:id="0">
    <w:p w:rsidR="00954C3E" w:rsidRDefault="0095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3C" w:rsidRDefault="00D86E3C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6E3C" w:rsidRDefault="00D86E3C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3C" w:rsidRDefault="00D86E3C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7629">
      <w:rPr>
        <w:rStyle w:val="a8"/>
        <w:noProof/>
      </w:rPr>
      <w:t>2</w:t>
    </w:r>
    <w:r>
      <w:rPr>
        <w:rStyle w:val="a8"/>
      </w:rPr>
      <w:fldChar w:fldCharType="end"/>
    </w:r>
  </w:p>
  <w:p w:rsidR="00D86E3C" w:rsidRDefault="00D86E3C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3E" w:rsidRDefault="00954C3E">
      <w:r>
        <w:separator/>
      </w:r>
    </w:p>
  </w:footnote>
  <w:footnote w:type="continuationSeparator" w:id="0">
    <w:p w:rsidR="00954C3E" w:rsidRDefault="00954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8E279A"/>
    <w:multiLevelType w:val="hybridMultilevel"/>
    <w:tmpl w:val="C5944262"/>
    <w:lvl w:ilvl="0" w:tplc="FB2C78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7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1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28365C9"/>
    <w:multiLevelType w:val="hybridMultilevel"/>
    <w:tmpl w:val="182CA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4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3E6600"/>
    <w:multiLevelType w:val="hybridMultilevel"/>
    <w:tmpl w:val="D2CC8E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A9906EC"/>
    <w:multiLevelType w:val="hybridMultilevel"/>
    <w:tmpl w:val="A0B6E580"/>
    <w:lvl w:ilvl="0" w:tplc="275081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0B6BC3"/>
    <w:multiLevelType w:val="hybridMultilevel"/>
    <w:tmpl w:val="EEE8F01C"/>
    <w:lvl w:ilvl="0" w:tplc="688096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E400720"/>
    <w:multiLevelType w:val="hybridMultilevel"/>
    <w:tmpl w:val="1A0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6F44A7"/>
    <w:multiLevelType w:val="hybridMultilevel"/>
    <w:tmpl w:val="F72008D0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56A6D8B"/>
    <w:multiLevelType w:val="hybridMultilevel"/>
    <w:tmpl w:val="A8520364"/>
    <w:lvl w:ilvl="0" w:tplc="7026CE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7B5C55"/>
    <w:multiLevelType w:val="hybridMultilevel"/>
    <w:tmpl w:val="54C22BA2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464296"/>
    <w:multiLevelType w:val="hybridMultilevel"/>
    <w:tmpl w:val="3E92E6A8"/>
    <w:lvl w:ilvl="0" w:tplc="100C0E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44"/>
  </w:num>
  <w:num w:numId="3">
    <w:abstractNumId w:val="17"/>
  </w:num>
  <w:num w:numId="4">
    <w:abstractNumId w:val="1"/>
  </w:num>
  <w:num w:numId="5">
    <w:abstractNumId w:val="7"/>
  </w:num>
  <w:num w:numId="6">
    <w:abstractNumId w:val="20"/>
  </w:num>
  <w:num w:numId="7">
    <w:abstractNumId w:val="22"/>
  </w:num>
  <w:num w:numId="8">
    <w:abstractNumId w:val="24"/>
  </w:num>
  <w:num w:numId="9">
    <w:abstractNumId w:val="29"/>
  </w:num>
  <w:num w:numId="10">
    <w:abstractNumId w:val="10"/>
  </w:num>
  <w:num w:numId="11">
    <w:abstractNumId w:val="42"/>
  </w:num>
  <w:num w:numId="12">
    <w:abstractNumId w:val="8"/>
  </w:num>
  <w:num w:numId="13">
    <w:abstractNumId w:val="0"/>
  </w:num>
  <w:num w:numId="14">
    <w:abstractNumId w:val="39"/>
  </w:num>
  <w:num w:numId="15">
    <w:abstractNumId w:val="36"/>
  </w:num>
  <w:num w:numId="16">
    <w:abstractNumId w:val="14"/>
  </w:num>
  <w:num w:numId="17">
    <w:abstractNumId w:val="30"/>
  </w:num>
  <w:num w:numId="18">
    <w:abstractNumId w:val="15"/>
  </w:num>
  <w:num w:numId="19">
    <w:abstractNumId w:val="40"/>
  </w:num>
  <w:num w:numId="20">
    <w:abstractNumId w:val="27"/>
  </w:num>
  <w:num w:numId="21">
    <w:abstractNumId w:val="11"/>
  </w:num>
  <w:num w:numId="22">
    <w:abstractNumId w:val="9"/>
  </w:num>
  <w:num w:numId="23">
    <w:abstractNumId w:val="16"/>
  </w:num>
  <w:num w:numId="24">
    <w:abstractNumId w:val="31"/>
  </w:num>
  <w:num w:numId="25">
    <w:abstractNumId w:val="4"/>
  </w:num>
  <w:num w:numId="26">
    <w:abstractNumId w:val="2"/>
  </w:num>
  <w:num w:numId="27">
    <w:abstractNumId w:val="13"/>
  </w:num>
  <w:num w:numId="28">
    <w:abstractNumId w:val="6"/>
  </w:num>
  <w:num w:numId="29">
    <w:abstractNumId w:val="33"/>
  </w:num>
  <w:num w:numId="30">
    <w:abstractNumId w:val="34"/>
  </w:num>
  <w:num w:numId="31">
    <w:abstractNumId w:val="3"/>
  </w:num>
  <w:num w:numId="32">
    <w:abstractNumId w:val="35"/>
  </w:num>
  <w:num w:numId="33">
    <w:abstractNumId w:val="43"/>
  </w:num>
  <w:num w:numId="34">
    <w:abstractNumId w:val="32"/>
  </w:num>
  <w:num w:numId="35">
    <w:abstractNumId w:val="37"/>
  </w:num>
  <w:num w:numId="36">
    <w:abstractNumId w:val="41"/>
  </w:num>
  <w:num w:numId="37">
    <w:abstractNumId w:val="18"/>
  </w:num>
  <w:num w:numId="38">
    <w:abstractNumId w:val="12"/>
  </w:num>
  <w:num w:numId="39">
    <w:abstractNumId w:val="28"/>
  </w:num>
  <w:num w:numId="40">
    <w:abstractNumId w:val="38"/>
  </w:num>
  <w:num w:numId="41">
    <w:abstractNumId w:val="26"/>
  </w:num>
  <w:num w:numId="42">
    <w:abstractNumId w:val="5"/>
  </w:num>
  <w:num w:numId="43">
    <w:abstractNumId w:val="21"/>
  </w:num>
  <w:num w:numId="44">
    <w:abstractNumId w:val="19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E79"/>
    <w:rsid w:val="00010CC0"/>
    <w:rsid w:val="000150BC"/>
    <w:rsid w:val="00023B4A"/>
    <w:rsid w:val="0004027B"/>
    <w:rsid w:val="000573F1"/>
    <w:rsid w:val="000863AF"/>
    <w:rsid w:val="00092B89"/>
    <w:rsid w:val="000A3C07"/>
    <w:rsid w:val="000A5AC1"/>
    <w:rsid w:val="000B0D35"/>
    <w:rsid w:val="000B19BE"/>
    <w:rsid w:val="000B7663"/>
    <w:rsid w:val="000D0203"/>
    <w:rsid w:val="000D163D"/>
    <w:rsid w:val="000D4FAD"/>
    <w:rsid w:val="000E3CBC"/>
    <w:rsid w:val="000E4677"/>
    <w:rsid w:val="000F7A6D"/>
    <w:rsid w:val="001024E5"/>
    <w:rsid w:val="001040F2"/>
    <w:rsid w:val="001376D4"/>
    <w:rsid w:val="0014531F"/>
    <w:rsid w:val="0015539C"/>
    <w:rsid w:val="00167F71"/>
    <w:rsid w:val="001715D6"/>
    <w:rsid w:val="001760C4"/>
    <w:rsid w:val="001A1E7F"/>
    <w:rsid w:val="001A293B"/>
    <w:rsid w:val="001A549E"/>
    <w:rsid w:val="001B1781"/>
    <w:rsid w:val="001C0277"/>
    <w:rsid w:val="001C6281"/>
    <w:rsid w:val="001E01E3"/>
    <w:rsid w:val="001E1BD3"/>
    <w:rsid w:val="001E1D73"/>
    <w:rsid w:val="001E3197"/>
    <w:rsid w:val="001E7FC6"/>
    <w:rsid w:val="001F1720"/>
    <w:rsid w:val="001F7D93"/>
    <w:rsid w:val="0021546D"/>
    <w:rsid w:val="002177CE"/>
    <w:rsid w:val="00220189"/>
    <w:rsid w:val="0022344E"/>
    <w:rsid w:val="0022434E"/>
    <w:rsid w:val="002531E9"/>
    <w:rsid w:val="00261D87"/>
    <w:rsid w:val="00265C10"/>
    <w:rsid w:val="00270DE9"/>
    <w:rsid w:val="002747B7"/>
    <w:rsid w:val="00280358"/>
    <w:rsid w:val="0028245B"/>
    <w:rsid w:val="00292430"/>
    <w:rsid w:val="002931BE"/>
    <w:rsid w:val="002A7598"/>
    <w:rsid w:val="002B4DC6"/>
    <w:rsid w:val="002B6391"/>
    <w:rsid w:val="002C259F"/>
    <w:rsid w:val="002C7043"/>
    <w:rsid w:val="002D2A42"/>
    <w:rsid w:val="002D6210"/>
    <w:rsid w:val="002D7B53"/>
    <w:rsid w:val="002E0C31"/>
    <w:rsid w:val="002E13F8"/>
    <w:rsid w:val="002F288F"/>
    <w:rsid w:val="00301A14"/>
    <w:rsid w:val="00304783"/>
    <w:rsid w:val="003106DB"/>
    <w:rsid w:val="00311946"/>
    <w:rsid w:val="0031475E"/>
    <w:rsid w:val="00327D40"/>
    <w:rsid w:val="0033379C"/>
    <w:rsid w:val="00334190"/>
    <w:rsid w:val="00344F7E"/>
    <w:rsid w:val="00354C08"/>
    <w:rsid w:val="003871DB"/>
    <w:rsid w:val="0039302C"/>
    <w:rsid w:val="003A38EE"/>
    <w:rsid w:val="003A495A"/>
    <w:rsid w:val="003A744C"/>
    <w:rsid w:val="003A7E80"/>
    <w:rsid w:val="003C6EEE"/>
    <w:rsid w:val="003D0279"/>
    <w:rsid w:val="003D03C7"/>
    <w:rsid w:val="003D38A5"/>
    <w:rsid w:val="003E35EC"/>
    <w:rsid w:val="003E37E3"/>
    <w:rsid w:val="003E421A"/>
    <w:rsid w:val="003E4A48"/>
    <w:rsid w:val="003F3030"/>
    <w:rsid w:val="003F64C3"/>
    <w:rsid w:val="003F6839"/>
    <w:rsid w:val="00401F0C"/>
    <w:rsid w:val="00411D5E"/>
    <w:rsid w:val="00437337"/>
    <w:rsid w:val="004377C4"/>
    <w:rsid w:val="00437F5F"/>
    <w:rsid w:val="00441BCB"/>
    <w:rsid w:val="00472409"/>
    <w:rsid w:val="00481759"/>
    <w:rsid w:val="004A5323"/>
    <w:rsid w:val="004A5EB7"/>
    <w:rsid w:val="004A6F88"/>
    <w:rsid w:val="004A7E00"/>
    <w:rsid w:val="004B707B"/>
    <w:rsid w:val="004D41EE"/>
    <w:rsid w:val="004D428C"/>
    <w:rsid w:val="004D4ADC"/>
    <w:rsid w:val="004D4E03"/>
    <w:rsid w:val="004E5BBB"/>
    <w:rsid w:val="00505760"/>
    <w:rsid w:val="00506183"/>
    <w:rsid w:val="00513A28"/>
    <w:rsid w:val="00556BED"/>
    <w:rsid w:val="00561450"/>
    <w:rsid w:val="005627D8"/>
    <w:rsid w:val="0058033A"/>
    <w:rsid w:val="00583936"/>
    <w:rsid w:val="00591B36"/>
    <w:rsid w:val="005A38A2"/>
    <w:rsid w:val="005A6838"/>
    <w:rsid w:val="005A6E05"/>
    <w:rsid w:val="005B003F"/>
    <w:rsid w:val="005B2B44"/>
    <w:rsid w:val="005C270B"/>
    <w:rsid w:val="005C57AB"/>
    <w:rsid w:val="005D0CDC"/>
    <w:rsid w:val="005D2F37"/>
    <w:rsid w:val="005E0864"/>
    <w:rsid w:val="005E69A1"/>
    <w:rsid w:val="00600596"/>
    <w:rsid w:val="00602704"/>
    <w:rsid w:val="00620EDF"/>
    <w:rsid w:val="00626313"/>
    <w:rsid w:val="006277E7"/>
    <w:rsid w:val="00634569"/>
    <w:rsid w:val="00636959"/>
    <w:rsid w:val="00640FF7"/>
    <w:rsid w:val="00653421"/>
    <w:rsid w:val="00654B31"/>
    <w:rsid w:val="00657533"/>
    <w:rsid w:val="00673A47"/>
    <w:rsid w:val="00674E3B"/>
    <w:rsid w:val="0067615E"/>
    <w:rsid w:val="00685E5A"/>
    <w:rsid w:val="006A6DBB"/>
    <w:rsid w:val="006B18DC"/>
    <w:rsid w:val="006B3532"/>
    <w:rsid w:val="006C0A86"/>
    <w:rsid w:val="006D75BF"/>
    <w:rsid w:val="006E0595"/>
    <w:rsid w:val="006F15C4"/>
    <w:rsid w:val="007067A8"/>
    <w:rsid w:val="00714E79"/>
    <w:rsid w:val="007171E7"/>
    <w:rsid w:val="00722F66"/>
    <w:rsid w:val="0072436D"/>
    <w:rsid w:val="00724FA5"/>
    <w:rsid w:val="007258BC"/>
    <w:rsid w:val="00725E96"/>
    <w:rsid w:val="00746248"/>
    <w:rsid w:val="00771FC4"/>
    <w:rsid w:val="0077620A"/>
    <w:rsid w:val="00781B66"/>
    <w:rsid w:val="00781C2B"/>
    <w:rsid w:val="007841F4"/>
    <w:rsid w:val="00785A1D"/>
    <w:rsid w:val="00786548"/>
    <w:rsid w:val="007A46FB"/>
    <w:rsid w:val="007A6FDD"/>
    <w:rsid w:val="007B0215"/>
    <w:rsid w:val="007B3C98"/>
    <w:rsid w:val="007C0179"/>
    <w:rsid w:val="007C3F79"/>
    <w:rsid w:val="007C79E6"/>
    <w:rsid w:val="007D015E"/>
    <w:rsid w:val="007E0F90"/>
    <w:rsid w:val="007E4033"/>
    <w:rsid w:val="007F2A55"/>
    <w:rsid w:val="00803B6B"/>
    <w:rsid w:val="008058A5"/>
    <w:rsid w:val="008073FC"/>
    <w:rsid w:val="008141AB"/>
    <w:rsid w:val="008215E3"/>
    <w:rsid w:val="008244AE"/>
    <w:rsid w:val="00826696"/>
    <w:rsid w:val="00837825"/>
    <w:rsid w:val="008422F0"/>
    <w:rsid w:val="0084291A"/>
    <w:rsid w:val="0085110F"/>
    <w:rsid w:val="0085610E"/>
    <w:rsid w:val="00865F88"/>
    <w:rsid w:val="0087097A"/>
    <w:rsid w:val="00874930"/>
    <w:rsid w:val="00877657"/>
    <w:rsid w:val="00880D5C"/>
    <w:rsid w:val="008814F3"/>
    <w:rsid w:val="00887E84"/>
    <w:rsid w:val="00890D55"/>
    <w:rsid w:val="00892452"/>
    <w:rsid w:val="008A0299"/>
    <w:rsid w:val="008B2CA5"/>
    <w:rsid w:val="008C0A44"/>
    <w:rsid w:val="008D1919"/>
    <w:rsid w:val="008D539A"/>
    <w:rsid w:val="008E13F0"/>
    <w:rsid w:val="008E16A5"/>
    <w:rsid w:val="008E4726"/>
    <w:rsid w:val="008E4AEF"/>
    <w:rsid w:val="008E584C"/>
    <w:rsid w:val="008E64E2"/>
    <w:rsid w:val="0090100D"/>
    <w:rsid w:val="00907574"/>
    <w:rsid w:val="00911743"/>
    <w:rsid w:val="00912AC8"/>
    <w:rsid w:val="009208D4"/>
    <w:rsid w:val="00923C73"/>
    <w:rsid w:val="00926A30"/>
    <w:rsid w:val="00927547"/>
    <w:rsid w:val="00932E42"/>
    <w:rsid w:val="00943079"/>
    <w:rsid w:val="00951C4B"/>
    <w:rsid w:val="00954ABF"/>
    <w:rsid w:val="00954C3E"/>
    <w:rsid w:val="00965FF4"/>
    <w:rsid w:val="00985E0C"/>
    <w:rsid w:val="00995885"/>
    <w:rsid w:val="009A580A"/>
    <w:rsid w:val="009A73CD"/>
    <w:rsid w:val="009B3B1C"/>
    <w:rsid w:val="009C255D"/>
    <w:rsid w:val="009D75D7"/>
    <w:rsid w:val="009E4C6A"/>
    <w:rsid w:val="009E6D82"/>
    <w:rsid w:val="009F5EAB"/>
    <w:rsid w:val="00A002D7"/>
    <w:rsid w:val="00A06791"/>
    <w:rsid w:val="00A06CF9"/>
    <w:rsid w:val="00A06F89"/>
    <w:rsid w:val="00A07846"/>
    <w:rsid w:val="00A10938"/>
    <w:rsid w:val="00A10F7C"/>
    <w:rsid w:val="00A126A6"/>
    <w:rsid w:val="00A1384C"/>
    <w:rsid w:val="00A15B1A"/>
    <w:rsid w:val="00A15E04"/>
    <w:rsid w:val="00A224DB"/>
    <w:rsid w:val="00A23847"/>
    <w:rsid w:val="00A24853"/>
    <w:rsid w:val="00A26C5D"/>
    <w:rsid w:val="00A31A76"/>
    <w:rsid w:val="00A360E6"/>
    <w:rsid w:val="00A53399"/>
    <w:rsid w:val="00A64972"/>
    <w:rsid w:val="00A729AF"/>
    <w:rsid w:val="00A75059"/>
    <w:rsid w:val="00A76CBB"/>
    <w:rsid w:val="00A814D8"/>
    <w:rsid w:val="00A859D5"/>
    <w:rsid w:val="00A93A8D"/>
    <w:rsid w:val="00A94EEF"/>
    <w:rsid w:val="00A9537E"/>
    <w:rsid w:val="00AC0DB5"/>
    <w:rsid w:val="00AC27B4"/>
    <w:rsid w:val="00AC31AB"/>
    <w:rsid w:val="00AC4120"/>
    <w:rsid w:val="00AD049B"/>
    <w:rsid w:val="00AD214C"/>
    <w:rsid w:val="00AD6121"/>
    <w:rsid w:val="00AF22E0"/>
    <w:rsid w:val="00AF2A24"/>
    <w:rsid w:val="00B03193"/>
    <w:rsid w:val="00B03709"/>
    <w:rsid w:val="00B03D72"/>
    <w:rsid w:val="00B13178"/>
    <w:rsid w:val="00B27496"/>
    <w:rsid w:val="00B30A23"/>
    <w:rsid w:val="00B43EC9"/>
    <w:rsid w:val="00B44469"/>
    <w:rsid w:val="00B50508"/>
    <w:rsid w:val="00B5457B"/>
    <w:rsid w:val="00B739BF"/>
    <w:rsid w:val="00B74044"/>
    <w:rsid w:val="00B819A0"/>
    <w:rsid w:val="00B84004"/>
    <w:rsid w:val="00B94D9F"/>
    <w:rsid w:val="00BA0360"/>
    <w:rsid w:val="00BE6FB5"/>
    <w:rsid w:val="00BF14B1"/>
    <w:rsid w:val="00BF5041"/>
    <w:rsid w:val="00BF57B0"/>
    <w:rsid w:val="00BF6FAC"/>
    <w:rsid w:val="00BF7595"/>
    <w:rsid w:val="00BF7629"/>
    <w:rsid w:val="00C03BE8"/>
    <w:rsid w:val="00C0461B"/>
    <w:rsid w:val="00C10B01"/>
    <w:rsid w:val="00C15376"/>
    <w:rsid w:val="00C602F0"/>
    <w:rsid w:val="00C81B7C"/>
    <w:rsid w:val="00C86851"/>
    <w:rsid w:val="00C87D65"/>
    <w:rsid w:val="00C9765E"/>
    <w:rsid w:val="00CA10D9"/>
    <w:rsid w:val="00CC5E6A"/>
    <w:rsid w:val="00CC6567"/>
    <w:rsid w:val="00CD5215"/>
    <w:rsid w:val="00CF0330"/>
    <w:rsid w:val="00D05017"/>
    <w:rsid w:val="00D10AF0"/>
    <w:rsid w:val="00D20902"/>
    <w:rsid w:val="00D20F80"/>
    <w:rsid w:val="00D22C66"/>
    <w:rsid w:val="00D27A4A"/>
    <w:rsid w:val="00D36CAD"/>
    <w:rsid w:val="00D50AF0"/>
    <w:rsid w:val="00D51238"/>
    <w:rsid w:val="00D53DBA"/>
    <w:rsid w:val="00D547DB"/>
    <w:rsid w:val="00D562E0"/>
    <w:rsid w:val="00D6653A"/>
    <w:rsid w:val="00D737DF"/>
    <w:rsid w:val="00D86E3C"/>
    <w:rsid w:val="00D935AE"/>
    <w:rsid w:val="00DA5A65"/>
    <w:rsid w:val="00DB0B44"/>
    <w:rsid w:val="00DC1914"/>
    <w:rsid w:val="00DC6F00"/>
    <w:rsid w:val="00DD4CA4"/>
    <w:rsid w:val="00DD5AAF"/>
    <w:rsid w:val="00DE01D7"/>
    <w:rsid w:val="00DE1CD6"/>
    <w:rsid w:val="00DE4323"/>
    <w:rsid w:val="00DE4DC8"/>
    <w:rsid w:val="00DE72CB"/>
    <w:rsid w:val="00DF2488"/>
    <w:rsid w:val="00DF3414"/>
    <w:rsid w:val="00E026D7"/>
    <w:rsid w:val="00E044AA"/>
    <w:rsid w:val="00E1018F"/>
    <w:rsid w:val="00E312E3"/>
    <w:rsid w:val="00E35BED"/>
    <w:rsid w:val="00E40914"/>
    <w:rsid w:val="00E46930"/>
    <w:rsid w:val="00E47217"/>
    <w:rsid w:val="00E4759B"/>
    <w:rsid w:val="00E5135C"/>
    <w:rsid w:val="00E52E18"/>
    <w:rsid w:val="00E64F36"/>
    <w:rsid w:val="00E707A5"/>
    <w:rsid w:val="00E90C19"/>
    <w:rsid w:val="00E9298E"/>
    <w:rsid w:val="00E96186"/>
    <w:rsid w:val="00E9655C"/>
    <w:rsid w:val="00E9735C"/>
    <w:rsid w:val="00EA50A2"/>
    <w:rsid w:val="00EA5C29"/>
    <w:rsid w:val="00EC0889"/>
    <w:rsid w:val="00EC75B4"/>
    <w:rsid w:val="00ED5FF8"/>
    <w:rsid w:val="00ED7AE4"/>
    <w:rsid w:val="00EE265C"/>
    <w:rsid w:val="00F00F0C"/>
    <w:rsid w:val="00F01F29"/>
    <w:rsid w:val="00F074A8"/>
    <w:rsid w:val="00F1074B"/>
    <w:rsid w:val="00F22E7C"/>
    <w:rsid w:val="00F2308C"/>
    <w:rsid w:val="00F334EE"/>
    <w:rsid w:val="00F366D3"/>
    <w:rsid w:val="00F423CC"/>
    <w:rsid w:val="00F424D9"/>
    <w:rsid w:val="00F500CF"/>
    <w:rsid w:val="00F50DD1"/>
    <w:rsid w:val="00F57927"/>
    <w:rsid w:val="00F63512"/>
    <w:rsid w:val="00F66333"/>
    <w:rsid w:val="00F755F2"/>
    <w:rsid w:val="00F75BC5"/>
    <w:rsid w:val="00F82D40"/>
    <w:rsid w:val="00F84E24"/>
    <w:rsid w:val="00F867ED"/>
    <w:rsid w:val="00F91EB2"/>
    <w:rsid w:val="00FA014E"/>
    <w:rsid w:val="00FA15C6"/>
    <w:rsid w:val="00FB03C8"/>
    <w:rsid w:val="00FB0E09"/>
    <w:rsid w:val="00FB531B"/>
    <w:rsid w:val="00FB5FC4"/>
    <w:rsid w:val="00FC1A22"/>
    <w:rsid w:val="00FC3F8E"/>
    <w:rsid w:val="00FC49A0"/>
    <w:rsid w:val="00FC7567"/>
    <w:rsid w:val="00FE15B9"/>
    <w:rsid w:val="00FE2309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9">
    <w:name w:val="Emphasis"/>
    <w:basedOn w:val="a0"/>
    <w:qFormat/>
    <w:rsid w:val="008C0A44"/>
    <w:rPr>
      <w:rFonts w:cs="Times New Roman"/>
      <w:i/>
      <w:iCs/>
    </w:rPr>
  </w:style>
  <w:style w:type="paragraph" w:styleId="aa">
    <w:name w:val="header"/>
    <w:basedOn w:val="a"/>
    <w:link w:val="ab"/>
    <w:rsid w:val="00C10B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10B01"/>
    <w:rPr>
      <w:rFonts w:cs="Times New Roman"/>
      <w:sz w:val="24"/>
      <w:szCs w:val="24"/>
    </w:rPr>
  </w:style>
  <w:style w:type="paragraph" w:customStyle="1" w:styleId="12">
    <w:name w:val="Абзац списка12"/>
    <w:basedOn w:val="a"/>
    <w:rsid w:val="00DE1CD6"/>
    <w:pPr>
      <w:ind w:left="720"/>
    </w:pPr>
  </w:style>
  <w:style w:type="paragraph" w:customStyle="1" w:styleId="11">
    <w:name w:val="Абзац списка11"/>
    <w:basedOn w:val="a"/>
    <w:rsid w:val="00DE1C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DE1CD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311946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43733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4991</Characters>
  <Application>Microsoft Office Word</Application>
  <DocSecurity>0</DocSecurity>
  <Lines>101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yakovlev</cp:lastModifiedBy>
  <cp:revision>2</cp:revision>
  <cp:lastPrinted>2015-02-20T13:30:00Z</cp:lastPrinted>
  <dcterms:created xsi:type="dcterms:W3CDTF">2017-06-27T16:26:00Z</dcterms:created>
  <dcterms:modified xsi:type="dcterms:W3CDTF">2017-06-27T16:26:00Z</dcterms:modified>
</cp:coreProperties>
</file>