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0450" w14:textId="77777777" w:rsidR="000F73E6" w:rsidRDefault="000F73E6" w:rsidP="004A2238">
      <w:pPr>
        <w:jc w:val="center"/>
        <w:rPr>
          <w:rStyle w:val="a3"/>
          <w:b w:val="0"/>
        </w:rPr>
      </w:pPr>
    </w:p>
    <w:p w14:paraId="0EF2358D" w14:textId="0BD7648B" w:rsidR="004245A5" w:rsidRPr="00195B8C" w:rsidRDefault="004245A5" w:rsidP="004A2238">
      <w:pPr>
        <w:jc w:val="center"/>
      </w:pPr>
      <w:r w:rsidRPr="00195B8C">
        <w:rPr>
          <w:rStyle w:val="a3"/>
          <w:b w:val="0"/>
        </w:rPr>
        <w:t xml:space="preserve">ПРОТОКОЛ № </w:t>
      </w:r>
      <w:r w:rsidR="0033206A" w:rsidRPr="00195B8C">
        <w:rPr>
          <w:bCs/>
        </w:rPr>
        <w:t>0</w:t>
      </w:r>
      <w:r w:rsidR="00B86424">
        <w:rPr>
          <w:bCs/>
        </w:rPr>
        <w:t>7</w:t>
      </w:r>
      <w:r w:rsidR="0033206A" w:rsidRPr="00195B8C">
        <w:rPr>
          <w:bCs/>
        </w:rPr>
        <w:t>/0</w:t>
      </w:r>
      <w:r w:rsidR="00B86424">
        <w:rPr>
          <w:bCs/>
        </w:rPr>
        <w:t>9</w:t>
      </w:r>
      <w:r w:rsidR="0033206A" w:rsidRPr="00195B8C">
        <w:rPr>
          <w:bCs/>
        </w:rPr>
        <w:t>-2023</w:t>
      </w:r>
    </w:p>
    <w:p w14:paraId="7CFD1672" w14:textId="77777777" w:rsidR="00A70C77" w:rsidRPr="00195B8C" w:rsidRDefault="00021DE6" w:rsidP="004A2238">
      <w:pPr>
        <w:jc w:val="center"/>
      </w:pPr>
      <w:r w:rsidRPr="00195B8C">
        <w:rPr>
          <w:rStyle w:val="a3"/>
          <w:b w:val="0"/>
        </w:rPr>
        <w:t xml:space="preserve"> </w:t>
      </w:r>
      <w:r w:rsidR="00C94370">
        <w:rPr>
          <w:rStyle w:val="a3"/>
          <w:b w:val="0"/>
        </w:rPr>
        <w:t xml:space="preserve">заочного </w:t>
      </w:r>
      <w:r w:rsidR="004245A5" w:rsidRPr="00195B8C">
        <w:rPr>
          <w:rStyle w:val="a3"/>
          <w:b w:val="0"/>
        </w:rPr>
        <w:t>заседания Совета</w:t>
      </w:r>
      <w:r w:rsidR="004245A5" w:rsidRPr="00195B8C">
        <w:t xml:space="preserve"> </w:t>
      </w:r>
    </w:p>
    <w:p w14:paraId="14530469" w14:textId="77777777" w:rsidR="004245A5" w:rsidRPr="00195B8C" w:rsidRDefault="004245A5" w:rsidP="004A2238">
      <w:pPr>
        <w:jc w:val="center"/>
        <w:rPr>
          <w:rStyle w:val="a3"/>
          <w:b w:val="0"/>
          <w:bCs w:val="0"/>
        </w:rPr>
      </w:pPr>
      <w:r w:rsidRPr="00195B8C">
        <w:t xml:space="preserve">Саморегулируемой организации </w:t>
      </w:r>
      <w:r w:rsidRPr="00195B8C">
        <w:rPr>
          <w:rStyle w:val="a3"/>
          <w:b w:val="0"/>
        </w:rPr>
        <w:t>Ассоциации</w:t>
      </w:r>
    </w:p>
    <w:p w14:paraId="4FDCE053" w14:textId="77777777" w:rsidR="004245A5" w:rsidRPr="00195B8C" w:rsidRDefault="004245A5" w:rsidP="004A2238">
      <w:pPr>
        <w:pStyle w:val="a4"/>
        <w:spacing w:before="0" w:beforeAutospacing="0" w:after="0" w:afterAutospacing="0"/>
        <w:jc w:val="center"/>
      </w:pPr>
      <w:r w:rsidRPr="00195B8C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6796A21F" w14:textId="77777777" w:rsidR="004245A5" w:rsidRPr="00195B8C" w:rsidRDefault="004245A5" w:rsidP="004A2238">
      <w:pPr>
        <w:pStyle w:val="a4"/>
        <w:spacing w:before="0" w:beforeAutospacing="0" w:after="0" w:afterAutospacing="0"/>
        <w:jc w:val="center"/>
      </w:pPr>
      <w:r w:rsidRPr="00195B8C">
        <w:t>капитальном ремонте объектов атомной отрасли</w:t>
      </w:r>
    </w:p>
    <w:p w14:paraId="18D67487" w14:textId="77777777" w:rsidR="004245A5" w:rsidRPr="00195B8C" w:rsidRDefault="000A34FB" w:rsidP="004A2238">
      <w:pPr>
        <w:jc w:val="center"/>
      </w:pPr>
      <w:r w:rsidRPr="00195B8C">
        <w:t>«СОЮЗАТОМГЕО» (далее – Ассоциация</w:t>
      </w:r>
      <w:r w:rsidR="004245A5" w:rsidRPr="00195B8C">
        <w:t>)</w:t>
      </w:r>
    </w:p>
    <w:p w14:paraId="76411CC8" w14:textId="77777777" w:rsidR="004245A5" w:rsidRPr="00195B8C" w:rsidRDefault="004245A5" w:rsidP="004245A5">
      <w:pPr>
        <w:spacing w:line="276" w:lineRule="auto"/>
        <w:jc w:val="center"/>
        <w:rPr>
          <w:color w:val="FF0000"/>
        </w:rPr>
      </w:pPr>
    </w:p>
    <w:p w14:paraId="3AFA1845" w14:textId="68CBA3C6" w:rsidR="0033206A" w:rsidRPr="00195B8C" w:rsidRDefault="00A933D4" w:rsidP="0033206A">
      <w:pPr>
        <w:jc w:val="both"/>
      </w:pPr>
      <w:r w:rsidRPr="00195B8C">
        <w:rPr>
          <w:rStyle w:val="a3"/>
          <w:color w:val="000000" w:themeColor="text1"/>
        </w:rPr>
        <w:t>Дата проведения заседания</w:t>
      </w:r>
      <w:r w:rsidRPr="00195B8C">
        <w:rPr>
          <w:color w:val="000000" w:themeColor="text1"/>
        </w:rPr>
        <w:t xml:space="preserve"> – </w:t>
      </w:r>
      <w:r w:rsidR="0033206A" w:rsidRPr="00195B8C">
        <w:t>«</w:t>
      </w:r>
      <w:r w:rsidR="00B86424">
        <w:t>15</w:t>
      </w:r>
      <w:r w:rsidR="0033206A" w:rsidRPr="00195B8C">
        <w:t xml:space="preserve">» </w:t>
      </w:r>
      <w:r w:rsidR="00B86424">
        <w:t>сентябр</w:t>
      </w:r>
      <w:r w:rsidR="00ED029F" w:rsidRPr="00195B8C">
        <w:t>я</w:t>
      </w:r>
      <w:r w:rsidR="0033206A" w:rsidRPr="00195B8C">
        <w:t xml:space="preserve"> 2023 г.</w:t>
      </w:r>
    </w:p>
    <w:p w14:paraId="2781F366" w14:textId="77777777" w:rsidR="00A933D4" w:rsidRPr="00195B8C" w:rsidRDefault="00A933D4" w:rsidP="0033206A">
      <w:pPr>
        <w:jc w:val="both"/>
        <w:rPr>
          <w:color w:val="000000" w:themeColor="text1"/>
        </w:rPr>
      </w:pPr>
      <w:r w:rsidRPr="00195B8C">
        <w:rPr>
          <w:rStyle w:val="a3"/>
          <w:color w:val="000000" w:themeColor="text1"/>
        </w:rPr>
        <w:t>Место проведения заседания</w:t>
      </w:r>
      <w:r w:rsidRPr="00195B8C">
        <w:rPr>
          <w:color w:val="000000" w:themeColor="text1"/>
        </w:rPr>
        <w:t xml:space="preserve"> – г. Москва, ул. Б. Ордынка, д. 29, стр. 1, офис 201.</w:t>
      </w:r>
    </w:p>
    <w:p w14:paraId="3F634BD9" w14:textId="77777777" w:rsidR="00A933D4" w:rsidRPr="00195B8C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95B8C">
        <w:rPr>
          <w:rStyle w:val="a3"/>
          <w:color w:val="000000" w:themeColor="text1"/>
        </w:rPr>
        <w:t>Форма проведения заседания</w:t>
      </w:r>
      <w:r w:rsidRPr="00195B8C">
        <w:rPr>
          <w:color w:val="000000" w:themeColor="text1"/>
        </w:rPr>
        <w:t xml:space="preserve"> –  заочное голосование (бюллетенями).</w:t>
      </w:r>
    </w:p>
    <w:p w14:paraId="5F619BB9" w14:textId="79509F74" w:rsidR="0033206A" w:rsidRPr="00195B8C" w:rsidRDefault="00A933D4" w:rsidP="0033206A">
      <w:pPr>
        <w:jc w:val="both"/>
      </w:pPr>
      <w:r w:rsidRPr="00195B8C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195B8C">
        <w:rPr>
          <w:bCs/>
          <w:color w:val="000000" w:themeColor="text1"/>
        </w:rPr>
        <w:t xml:space="preserve"> – </w:t>
      </w:r>
      <w:r w:rsidR="004A1223" w:rsidRPr="00195B8C">
        <w:rPr>
          <w:bCs/>
          <w:color w:val="000000" w:themeColor="text1"/>
        </w:rPr>
        <w:t xml:space="preserve">                                                </w:t>
      </w:r>
      <w:r w:rsidR="0033206A" w:rsidRPr="00195B8C">
        <w:t>«</w:t>
      </w:r>
      <w:r w:rsidR="00B86424">
        <w:t>15</w:t>
      </w:r>
      <w:r w:rsidR="0033206A" w:rsidRPr="00195B8C">
        <w:t xml:space="preserve">» </w:t>
      </w:r>
      <w:r w:rsidR="00B86424">
        <w:t>сентябр</w:t>
      </w:r>
      <w:r w:rsidR="00ED029F" w:rsidRPr="00195B8C">
        <w:t>я</w:t>
      </w:r>
      <w:r w:rsidR="0033206A" w:rsidRPr="00195B8C">
        <w:t xml:space="preserve"> 2023 г.</w:t>
      </w:r>
    </w:p>
    <w:p w14:paraId="3E9FE485" w14:textId="77777777" w:rsidR="00B50D2E" w:rsidRPr="00195B8C" w:rsidRDefault="00B50D2E" w:rsidP="0033206A">
      <w:pPr>
        <w:jc w:val="both"/>
      </w:pPr>
      <w:r w:rsidRPr="00195B8C">
        <w:rPr>
          <w:b/>
        </w:rPr>
        <w:t>Способ отправки бюллетеней</w:t>
      </w:r>
      <w:r w:rsidRPr="00195B8C">
        <w:t xml:space="preserve"> – на электронную почту </w:t>
      </w:r>
      <w:r w:rsidR="000A34FB" w:rsidRPr="00195B8C">
        <w:t>Ассоциации.</w:t>
      </w:r>
    </w:p>
    <w:p w14:paraId="170E93C4" w14:textId="77777777" w:rsidR="00A933D4" w:rsidRPr="00195B8C" w:rsidRDefault="00C94370" w:rsidP="00A933D4">
      <w:pPr>
        <w:spacing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Всего ч</w:t>
      </w:r>
      <w:r w:rsidR="00A933D4" w:rsidRPr="00195B8C">
        <w:rPr>
          <w:rStyle w:val="a3"/>
          <w:color w:val="000000" w:themeColor="text1"/>
        </w:rPr>
        <w:t>ленов Совета</w:t>
      </w:r>
      <w:r w:rsidR="00A933D4" w:rsidRPr="00195B8C">
        <w:rPr>
          <w:rStyle w:val="a3"/>
          <w:b w:val="0"/>
          <w:color w:val="000000" w:themeColor="text1"/>
        </w:rPr>
        <w:t xml:space="preserve"> </w:t>
      </w:r>
      <w:r w:rsidR="00A933D4" w:rsidRPr="00195B8C">
        <w:rPr>
          <w:color w:val="000000" w:themeColor="text1"/>
        </w:rPr>
        <w:t xml:space="preserve">– </w:t>
      </w:r>
      <w:r w:rsidR="00A306C9" w:rsidRPr="00195B8C">
        <w:rPr>
          <w:color w:val="000000" w:themeColor="text1"/>
        </w:rPr>
        <w:t>10</w:t>
      </w:r>
      <w:r w:rsidR="00A933D4" w:rsidRPr="00195B8C">
        <w:rPr>
          <w:color w:val="000000" w:themeColor="text1"/>
        </w:rPr>
        <w:t>.</w:t>
      </w:r>
    </w:p>
    <w:p w14:paraId="25478AB1" w14:textId="77777777" w:rsidR="00A933D4" w:rsidRPr="00195B8C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195B8C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195B8C">
        <w:rPr>
          <w:rStyle w:val="a3"/>
          <w:b w:val="0"/>
        </w:rPr>
        <w:t xml:space="preserve">– </w:t>
      </w:r>
      <w:r w:rsidR="00ED029F" w:rsidRPr="00195B8C">
        <w:rPr>
          <w:rStyle w:val="a3"/>
          <w:b w:val="0"/>
        </w:rPr>
        <w:t>9</w:t>
      </w:r>
      <w:r w:rsidR="00E24515" w:rsidRPr="00195B8C">
        <w:rPr>
          <w:rStyle w:val="a3"/>
          <w:b w:val="0"/>
        </w:rPr>
        <w:t>.</w:t>
      </w:r>
    </w:p>
    <w:p w14:paraId="44A05C87" w14:textId="77777777" w:rsidR="00A933D4" w:rsidRPr="00195B8C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14:paraId="570A71AC" w14:textId="77777777" w:rsidR="004A1223" w:rsidRPr="00195B8C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195B8C">
        <w:rPr>
          <w:rStyle w:val="a3"/>
          <w:u w:val="single"/>
        </w:rPr>
        <w:t>Список членов Совета, принявших участие в голосовании:</w:t>
      </w:r>
    </w:p>
    <w:p w14:paraId="46B7AA07" w14:textId="77777777" w:rsidR="004A1223" w:rsidRPr="00195B8C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95B8C">
        <w:rPr>
          <w:color w:val="000000" w:themeColor="text1"/>
        </w:rPr>
        <w:t xml:space="preserve">1. </w:t>
      </w:r>
      <w:r w:rsidRPr="00195B8C">
        <w:rPr>
          <w:rStyle w:val="a3"/>
          <w:b w:val="0"/>
        </w:rPr>
        <w:t xml:space="preserve">Опекунов Виктор Семенович, представитель АО </w:t>
      </w:r>
      <w:r w:rsidR="000F73E6" w:rsidRPr="00195B8C">
        <w:rPr>
          <w:color w:val="000000" w:themeColor="text1"/>
        </w:rPr>
        <w:t>«Концерн Росэнергоатом», председатель Совета.</w:t>
      </w:r>
    </w:p>
    <w:p w14:paraId="0F02A085" w14:textId="77777777" w:rsidR="004A1223" w:rsidRPr="00195B8C" w:rsidRDefault="004A1223" w:rsidP="004A1223">
      <w:pPr>
        <w:jc w:val="both"/>
        <w:rPr>
          <w:color w:val="000000" w:themeColor="text1"/>
        </w:rPr>
      </w:pPr>
      <w:r w:rsidRPr="00195B8C">
        <w:rPr>
          <w:rStyle w:val="a3"/>
          <w:b w:val="0"/>
        </w:rPr>
        <w:t xml:space="preserve">2. </w:t>
      </w:r>
      <w:r w:rsidRPr="00195B8C">
        <w:rPr>
          <w:color w:val="000000" w:themeColor="text1"/>
        </w:rPr>
        <w:t>Дундуков Николай Николаевич, управляющий директор АО «РОСГЕО».</w:t>
      </w:r>
    </w:p>
    <w:p w14:paraId="72D4B6DA" w14:textId="77777777" w:rsidR="004A1223" w:rsidRPr="00195B8C" w:rsidRDefault="004A122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14:paraId="6577AD4C" w14:textId="77777777" w:rsidR="004A1223" w:rsidRPr="00195B8C" w:rsidRDefault="00693B6E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4</w:t>
      </w:r>
      <w:r w:rsidR="004A1223" w:rsidRPr="00195B8C">
        <w:rPr>
          <w:color w:val="000000" w:themeColor="text1"/>
        </w:rPr>
        <w:t xml:space="preserve">. Майзик Алексей Борисович, заместитель генерального директора – главный инженер </w:t>
      </w:r>
      <w:r w:rsidR="000F73E6" w:rsidRPr="00195B8C">
        <w:rPr>
          <w:color w:val="000000" w:themeColor="text1"/>
        </w:rPr>
        <w:t xml:space="preserve">                                       </w:t>
      </w:r>
      <w:r w:rsidR="004A1223" w:rsidRPr="00195B8C">
        <w:rPr>
          <w:color w:val="000000" w:themeColor="text1"/>
        </w:rPr>
        <w:t>АО «ВНИИНМ».</w:t>
      </w:r>
    </w:p>
    <w:p w14:paraId="3B403039" w14:textId="77777777" w:rsidR="00F1779C" w:rsidRPr="00195B8C" w:rsidRDefault="00F1779C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5. Микляев Петр Сергеевич, заместитель директора по научной работе ИГЭ РАН.</w:t>
      </w:r>
    </w:p>
    <w:p w14:paraId="2886DEF6" w14:textId="77777777"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6</w:t>
      </w:r>
      <w:r w:rsidR="004A1223" w:rsidRPr="00195B8C">
        <w:rPr>
          <w:color w:val="000000" w:themeColor="text1"/>
        </w:rPr>
        <w:t>. Петросян Алексей Эминович, директор по инженерным изысканиям АО «Атомэнергопроект».</w:t>
      </w:r>
    </w:p>
    <w:p w14:paraId="59245E8E" w14:textId="77777777"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7</w:t>
      </w:r>
      <w:r w:rsidR="004A1223" w:rsidRPr="00195B8C">
        <w:rPr>
          <w:color w:val="000000" w:themeColor="text1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14:paraId="634C4999" w14:textId="77777777"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8</w:t>
      </w:r>
      <w:r w:rsidR="004A1223" w:rsidRPr="00195B8C">
        <w:rPr>
          <w:color w:val="000000" w:themeColor="text1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14:paraId="00B04E86" w14:textId="77777777"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9</w:t>
      </w:r>
      <w:r w:rsidR="004A1223" w:rsidRPr="00195B8C">
        <w:rPr>
          <w:color w:val="000000" w:themeColor="text1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1194A" w14:textId="77777777" w:rsidR="00ED029F" w:rsidRPr="00195B8C" w:rsidRDefault="00ED029F" w:rsidP="006B6EE7">
      <w:pPr>
        <w:jc w:val="both"/>
        <w:rPr>
          <w:b/>
          <w:bCs/>
          <w:color w:val="000000" w:themeColor="text1"/>
        </w:rPr>
      </w:pPr>
    </w:p>
    <w:p w14:paraId="38F3DE9C" w14:textId="77777777" w:rsidR="006B6EE7" w:rsidRPr="00C94370" w:rsidRDefault="006B6EE7" w:rsidP="006B6EE7">
      <w:pPr>
        <w:jc w:val="both"/>
        <w:rPr>
          <w:bCs/>
          <w:color w:val="000000" w:themeColor="text1"/>
        </w:rPr>
      </w:pPr>
      <w:r w:rsidRPr="00C94370">
        <w:rPr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EAFEAE3" w14:textId="77777777" w:rsidR="00C94370" w:rsidRDefault="00C94370" w:rsidP="006B6EE7">
      <w:pPr>
        <w:jc w:val="both"/>
        <w:rPr>
          <w:bCs/>
          <w:color w:val="000000" w:themeColor="text1"/>
        </w:rPr>
      </w:pPr>
    </w:p>
    <w:p w14:paraId="3DD2F150" w14:textId="77777777" w:rsidR="006B6EE7" w:rsidRPr="00195B8C" w:rsidRDefault="006B6EE7" w:rsidP="006B6EE7">
      <w:pPr>
        <w:jc w:val="both"/>
        <w:rPr>
          <w:b/>
          <w:bCs/>
          <w:color w:val="000000" w:themeColor="text1"/>
        </w:rPr>
      </w:pPr>
      <w:r w:rsidRPr="00195B8C">
        <w:rPr>
          <w:bCs/>
          <w:color w:val="000000" w:themeColor="text1"/>
        </w:rPr>
        <w:t>Лицо, ответственное за подсчет голосо</w:t>
      </w:r>
      <w:r w:rsidR="000F73E6" w:rsidRPr="00195B8C">
        <w:rPr>
          <w:bCs/>
          <w:color w:val="000000" w:themeColor="text1"/>
        </w:rPr>
        <w:t>в, секретарь заседания Совета</w:t>
      </w:r>
      <w:r w:rsidR="00693B6E" w:rsidRPr="00195B8C">
        <w:rPr>
          <w:bCs/>
          <w:color w:val="000000" w:themeColor="text1"/>
        </w:rPr>
        <w:t xml:space="preserve"> - </w:t>
      </w:r>
      <w:r w:rsidRPr="00195B8C">
        <w:rPr>
          <w:bCs/>
          <w:color w:val="000000" w:themeColor="text1"/>
        </w:rPr>
        <w:t xml:space="preserve">Доценко Лариса Александровна, начальник </w:t>
      </w:r>
      <w:r w:rsidR="00693B6E" w:rsidRPr="00195B8C">
        <w:rPr>
          <w:bCs/>
          <w:color w:val="000000" w:themeColor="text1"/>
        </w:rPr>
        <w:t xml:space="preserve">отдела </w:t>
      </w:r>
      <w:r w:rsidRPr="00195B8C">
        <w:rPr>
          <w:bCs/>
          <w:color w:val="000000" w:themeColor="text1"/>
        </w:rPr>
        <w:t>по правовой работе и с</w:t>
      </w:r>
      <w:r w:rsidR="000F73E6" w:rsidRPr="00195B8C">
        <w:rPr>
          <w:bCs/>
          <w:color w:val="000000" w:themeColor="text1"/>
        </w:rPr>
        <w:t>пециальным проектам Ассоциации.</w:t>
      </w:r>
    </w:p>
    <w:p w14:paraId="608064CD" w14:textId="77777777" w:rsidR="00061B26" w:rsidRPr="00195B8C" w:rsidRDefault="00061B26" w:rsidP="006B6EE7">
      <w:pPr>
        <w:rPr>
          <w:b/>
          <w:color w:val="000000"/>
        </w:rPr>
      </w:pPr>
    </w:p>
    <w:p w14:paraId="4C1F980D" w14:textId="77777777" w:rsidR="00B86424" w:rsidRPr="00B86424" w:rsidRDefault="0033206A" w:rsidP="00B86424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195B8C">
        <w:rPr>
          <w:b/>
          <w:color w:val="000000"/>
        </w:rPr>
        <w:t xml:space="preserve">Вопрос повестки дня: </w:t>
      </w:r>
      <w:r w:rsidR="00B86424" w:rsidRPr="00B86424">
        <w:rPr>
          <w:rFonts w:eastAsiaTheme="minorHAnsi"/>
          <w:lang w:eastAsia="en-US"/>
        </w:rPr>
        <w:t>Исключение ООО «ПроектПлюс» (ИНН 7724334459)</w:t>
      </w:r>
      <w:r w:rsidR="00B86424" w:rsidRPr="00B86424">
        <w:rPr>
          <w:rFonts w:eastAsiaTheme="minorHAnsi"/>
          <w:bCs/>
          <w:color w:val="000000" w:themeColor="text1"/>
          <w:lang w:eastAsia="en-US"/>
        </w:rPr>
        <w:t xml:space="preserve"> </w:t>
      </w:r>
      <w:r w:rsidR="00B86424" w:rsidRPr="00B86424">
        <w:rPr>
          <w:rFonts w:eastAsiaTheme="minorHAnsi"/>
          <w:lang w:eastAsia="en-US"/>
        </w:rPr>
        <w:t xml:space="preserve">из членов Ассоциации. </w:t>
      </w:r>
    </w:p>
    <w:p w14:paraId="7318FBB8" w14:textId="77777777" w:rsidR="00B86424" w:rsidRPr="00B86424" w:rsidRDefault="00B86424" w:rsidP="00B86424">
      <w:pPr>
        <w:jc w:val="both"/>
        <w:rPr>
          <w:rFonts w:eastAsiaTheme="minorHAnsi"/>
          <w:color w:val="000000"/>
          <w:lang w:eastAsia="en-US"/>
        </w:rPr>
      </w:pPr>
    </w:p>
    <w:p w14:paraId="5D34BC4E" w14:textId="634DF1B1" w:rsidR="00B86424" w:rsidRPr="00B86424" w:rsidRDefault="0033206A" w:rsidP="00B86424">
      <w:pPr>
        <w:widowControl w:val="0"/>
        <w:ind w:left="23"/>
        <w:jc w:val="both"/>
        <w:rPr>
          <w:bCs/>
          <w:color w:val="000000" w:themeColor="text1"/>
        </w:rPr>
      </w:pPr>
      <w:r w:rsidRPr="00195B8C">
        <w:rPr>
          <w:b/>
          <w:color w:val="000000" w:themeColor="text1"/>
        </w:rPr>
        <w:t xml:space="preserve">Решили: </w:t>
      </w:r>
      <w:r w:rsidR="00B86424" w:rsidRPr="00B86424">
        <w:rPr>
          <w:bCs/>
          <w:color w:val="000000" w:themeColor="text1"/>
        </w:rPr>
        <w:t xml:space="preserve">Исключить </w:t>
      </w:r>
      <w:r w:rsidR="00B86424" w:rsidRPr="00B86424">
        <w:rPr>
          <w:rFonts w:eastAsiaTheme="minorHAnsi"/>
          <w:lang w:eastAsia="en-US"/>
        </w:rPr>
        <w:t>ООО «ПроектПлюс» (ИНН 7724334459)</w:t>
      </w:r>
      <w:r w:rsidR="00B86424" w:rsidRPr="00B86424">
        <w:rPr>
          <w:rFonts w:eastAsiaTheme="minorHAnsi"/>
          <w:bCs/>
          <w:color w:val="000000" w:themeColor="text1"/>
          <w:lang w:eastAsia="en-US"/>
        </w:rPr>
        <w:t xml:space="preserve"> </w:t>
      </w:r>
      <w:r w:rsidR="00B86424" w:rsidRPr="00B86424">
        <w:rPr>
          <w:bCs/>
          <w:color w:val="000000" w:themeColor="text1"/>
        </w:rPr>
        <w:t xml:space="preserve">из членов СРО «СОЮЗАТОМГЕО» на основании ч. 1 ст. 55.7 и п. 2 ч. 2 ст. 55.7 Градостроительного кодекса Российской Федерации, </w:t>
      </w:r>
      <w:r w:rsidR="00B86424" w:rsidRPr="00B86424">
        <w:rPr>
          <w:rFonts w:eastAsiaTheme="minorHAnsi"/>
          <w:lang w:eastAsia="en-US"/>
        </w:rPr>
        <w:t>п.п. 4 п. 1.3 раздела 4 Положения о членстве в Ассоциации (в ред. от 10.02.2023 г.)</w:t>
      </w:r>
      <w:r w:rsidR="00B86424" w:rsidRPr="00B86424">
        <w:rPr>
          <w:bCs/>
          <w:color w:val="000000" w:themeColor="text1"/>
        </w:rPr>
        <w:t xml:space="preserve">, решения Дисциплинарной комиссии Ассоциации (Протокол № Г-06 </w:t>
      </w:r>
      <w:r w:rsidR="00B86424">
        <w:rPr>
          <w:bCs/>
          <w:color w:val="000000" w:themeColor="text1"/>
        </w:rPr>
        <w:t xml:space="preserve">                                                  </w:t>
      </w:r>
      <w:r w:rsidR="00B86424" w:rsidRPr="00B86424">
        <w:rPr>
          <w:bCs/>
          <w:color w:val="000000" w:themeColor="text1"/>
        </w:rPr>
        <w:t xml:space="preserve">от 08.09.2023 г.). </w:t>
      </w:r>
    </w:p>
    <w:p w14:paraId="7941E7B6" w14:textId="77777777" w:rsidR="00C94370" w:rsidRDefault="00C94370" w:rsidP="00ED029F">
      <w:pPr>
        <w:widowControl w:val="0"/>
        <w:ind w:left="20"/>
        <w:jc w:val="both"/>
        <w:rPr>
          <w:color w:val="000000"/>
        </w:rPr>
      </w:pPr>
    </w:p>
    <w:p w14:paraId="706338BC" w14:textId="77777777" w:rsidR="00ED029F" w:rsidRPr="00195B8C" w:rsidRDefault="00ED029F" w:rsidP="00ED029F">
      <w:pPr>
        <w:widowControl w:val="0"/>
        <w:ind w:left="20"/>
        <w:jc w:val="both"/>
        <w:rPr>
          <w:color w:val="000000" w:themeColor="text1"/>
        </w:rPr>
      </w:pPr>
      <w:r w:rsidRPr="00ED029F">
        <w:rPr>
          <w:color w:val="000000"/>
        </w:rPr>
        <w:t>Решение принято «ЗА» большинством голосов:</w:t>
      </w:r>
      <w:r w:rsidRPr="00195B8C">
        <w:rPr>
          <w:color w:val="000000" w:themeColor="text1"/>
        </w:rPr>
        <w:t xml:space="preserve"> «за» - 9</w:t>
      </w:r>
      <w:r w:rsidRPr="00ED029F">
        <w:rPr>
          <w:color w:val="000000" w:themeColor="text1"/>
        </w:rPr>
        <w:t>, «против» - 0.</w:t>
      </w:r>
    </w:p>
    <w:p w14:paraId="29847BCF" w14:textId="77777777" w:rsidR="00ED029F" w:rsidRPr="00ED029F" w:rsidRDefault="00ED029F" w:rsidP="00ED029F">
      <w:pPr>
        <w:widowControl w:val="0"/>
        <w:ind w:left="20"/>
        <w:jc w:val="both"/>
        <w:rPr>
          <w:color w:val="000000" w:themeColor="text1"/>
        </w:rPr>
      </w:pPr>
    </w:p>
    <w:p w14:paraId="5A8E833F" w14:textId="77777777" w:rsidR="00C94370" w:rsidRDefault="00C94370" w:rsidP="0033206A">
      <w:pPr>
        <w:spacing w:line="360" w:lineRule="auto"/>
        <w:rPr>
          <w:bCs/>
          <w:color w:val="000000" w:themeColor="text1"/>
        </w:rPr>
      </w:pPr>
    </w:p>
    <w:p w14:paraId="284DF9EE" w14:textId="77777777" w:rsidR="0033206A" w:rsidRPr="00195B8C" w:rsidRDefault="0033206A" w:rsidP="0033206A">
      <w:pPr>
        <w:spacing w:line="360" w:lineRule="auto"/>
        <w:rPr>
          <w:bCs/>
          <w:color w:val="000000" w:themeColor="text1"/>
        </w:rPr>
      </w:pPr>
      <w:r w:rsidRPr="00195B8C">
        <w:rPr>
          <w:bCs/>
          <w:color w:val="000000" w:themeColor="text1"/>
        </w:rPr>
        <w:t>Председатель</w:t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  <w:t xml:space="preserve">                                              </w:t>
      </w:r>
      <w:r w:rsidR="00ED029F" w:rsidRPr="00195B8C">
        <w:rPr>
          <w:bCs/>
          <w:color w:val="000000" w:themeColor="text1"/>
        </w:rPr>
        <w:t xml:space="preserve">                       </w:t>
      </w:r>
      <w:r w:rsidRPr="00195B8C">
        <w:rPr>
          <w:bCs/>
          <w:color w:val="000000" w:themeColor="text1"/>
        </w:rPr>
        <w:t xml:space="preserve">В.С. Опекунов </w:t>
      </w:r>
    </w:p>
    <w:p w14:paraId="5279E478" w14:textId="77777777" w:rsidR="0033206A" w:rsidRPr="00195B8C" w:rsidRDefault="0033206A" w:rsidP="0033206A">
      <w:pPr>
        <w:spacing w:line="360" w:lineRule="auto"/>
        <w:jc w:val="both"/>
        <w:rPr>
          <w:bCs/>
          <w:color w:val="000000" w:themeColor="text1"/>
        </w:rPr>
      </w:pPr>
    </w:p>
    <w:p w14:paraId="293EB499" w14:textId="77777777" w:rsidR="00863C05" w:rsidRPr="00195B8C" w:rsidRDefault="0033206A" w:rsidP="00C94370">
      <w:pPr>
        <w:spacing w:line="360" w:lineRule="auto"/>
        <w:jc w:val="both"/>
        <w:rPr>
          <w:color w:val="000000" w:themeColor="text1"/>
        </w:rPr>
      </w:pPr>
      <w:r w:rsidRPr="00195B8C">
        <w:rPr>
          <w:bCs/>
          <w:color w:val="000000" w:themeColor="text1"/>
        </w:rPr>
        <w:t>Секретарь</w:t>
      </w:r>
      <w:r w:rsidRPr="00195B8C">
        <w:rPr>
          <w:color w:val="000000" w:themeColor="text1"/>
        </w:rPr>
        <w:t xml:space="preserve">         </w:t>
      </w:r>
      <w:r w:rsidRPr="00195B8C">
        <w:rPr>
          <w:color w:val="000000" w:themeColor="text1"/>
        </w:rPr>
        <w:tab/>
      </w:r>
      <w:r w:rsidRPr="00195B8C">
        <w:rPr>
          <w:color w:val="000000" w:themeColor="text1"/>
        </w:rPr>
        <w:tab/>
        <w:t xml:space="preserve">                                                                  </w:t>
      </w:r>
      <w:r w:rsidR="00ED029F" w:rsidRPr="00195B8C">
        <w:rPr>
          <w:color w:val="000000" w:themeColor="text1"/>
        </w:rPr>
        <w:t xml:space="preserve">                           </w:t>
      </w:r>
      <w:r w:rsidRPr="00195B8C">
        <w:rPr>
          <w:color w:val="000000" w:themeColor="text1"/>
        </w:rPr>
        <w:t xml:space="preserve">Л.А. Доценко  </w:t>
      </w:r>
      <w:r w:rsidR="00C94370">
        <w:rPr>
          <w:color w:val="000000" w:themeColor="text1"/>
        </w:rPr>
        <w:t xml:space="preserve"> </w:t>
      </w:r>
    </w:p>
    <w:sectPr w:rsidR="00863C05" w:rsidRPr="00195B8C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6228">
    <w:abstractNumId w:val="6"/>
  </w:num>
  <w:num w:numId="2" w16cid:durableId="1383477283">
    <w:abstractNumId w:val="2"/>
  </w:num>
  <w:num w:numId="3" w16cid:durableId="1189366140">
    <w:abstractNumId w:val="0"/>
  </w:num>
  <w:num w:numId="4" w16cid:durableId="104539121">
    <w:abstractNumId w:val="5"/>
  </w:num>
  <w:num w:numId="5" w16cid:durableId="315379592">
    <w:abstractNumId w:val="3"/>
  </w:num>
  <w:num w:numId="6" w16cid:durableId="1957641658">
    <w:abstractNumId w:val="7"/>
  </w:num>
  <w:num w:numId="7" w16cid:durableId="998655851">
    <w:abstractNumId w:val="1"/>
  </w:num>
  <w:num w:numId="8" w16cid:durableId="89885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95B8C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4F4C3E"/>
    <w:rsid w:val="0051679A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46F2B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6425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8642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0ABA"/>
    <w:rsid w:val="00C41249"/>
    <w:rsid w:val="00C44881"/>
    <w:rsid w:val="00C65E05"/>
    <w:rsid w:val="00C70C57"/>
    <w:rsid w:val="00C722C4"/>
    <w:rsid w:val="00C94370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D029F"/>
    <w:rsid w:val="00EE0448"/>
    <w:rsid w:val="00EF0E03"/>
    <w:rsid w:val="00F03A67"/>
    <w:rsid w:val="00F1512B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0F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headertext">
    <w:name w:val="headertext"/>
    <w:basedOn w:val="a"/>
    <w:rsid w:val="004F4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4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97AB-0134-4851-BE95-3B93CF4B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2577</Characters>
  <Application>Microsoft Office Word</Application>
  <DocSecurity>0</DocSecurity>
  <Lines>286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14</cp:revision>
  <cp:lastPrinted>2023-03-20T07:15:00Z</cp:lastPrinted>
  <dcterms:created xsi:type="dcterms:W3CDTF">2023-02-06T09:05:00Z</dcterms:created>
  <dcterms:modified xsi:type="dcterms:W3CDTF">2023-09-15T09:28:00Z</dcterms:modified>
</cp:coreProperties>
</file>