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270A12" w14:textId="77777777" w:rsidR="00095EA0" w:rsidRDefault="00095EA0" w:rsidP="00AC540D">
      <w:pPr>
        <w:jc w:val="center"/>
        <w:rPr>
          <w:rStyle w:val="a3"/>
          <w:b w:val="0"/>
          <w:color w:val="000000" w:themeColor="text1"/>
        </w:rPr>
      </w:pPr>
    </w:p>
    <w:p w14:paraId="62E33B12" w14:textId="01A835DD" w:rsidR="004245A5" w:rsidRPr="00B62BCD" w:rsidRDefault="004245A5" w:rsidP="00AC540D">
      <w:pPr>
        <w:jc w:val="center"/>
        <w:rPr>
          <w:color w:val="000000" w:themeColor="text1"/>
        </w:rPr>
      </w:pPr>
      <w:r w:rsidRPr="00B62BCD">
        <w:rPr>
          <w:rStyle w:val="a3"/>
          <w:b w:val="0"/>
          <w:color w:val="000000" w:themeColor="text1"/>
        </w:rPr>
        <w:t xml:space="preserve">ПРОТОКОЛ № </w:t>
      </w:r>
      <w:r w:rsidR="008E47C9">
        <w:rPr>
          <w:rStyle w:val="a3"/>
          <w:b w:val="0"/>
          <w:color w:val="000000" w:themeColor="text1"/>
        </w:rPr>
        <w:t>01</w:t>
      </w:r>
      <w:r w:rsidR="00575F10" w:rsidRPr="00B62BCD">
        <w:rPr>
          <w:rStyle w:val="a3"/>
          <w:b w:val="0"/>
          <w:color w:val="000000" w:themeColor="text1"/>
        </w:rPr>
        <w:t>/</w:t>
      </w:r>
      <w:r w:rsidR="008E47C9">
        <w:rPr>
          <w:rStyle w:val="a3"/>
          <w:b w:val="0"/>
          <w:color w:val="000000" w:themeColor="text1"/>
        </w:rPr>
        <w:t>02</w:t>
      </w:r>
      <w:r w:rsidRPr="00B62BCD">
        <w:rPr>
          <w:rStyle w:val="a3"/>
          <w:b w:val="0"/>
          <w:color w:val="000000" w:themeColor="text1"/>
        </w:rPr>
        <w:t>-20</w:t>
      </w:r>
      <w:r w:rsidR="00C348D5" w:rsidRPr="00B62BCD">
        <w:rPr>
          <w:rStyle w:val="a3"/>
          <w:b w:val="0"/>
          <w:color w:val="000000" w:themeColor="text1"/>
        </w:rPr>
        <w:t>2</w:t>
      </w:r>
      <w:r w:rsidR="008E47C9">
        <w:rPr>
          <w:rStyle w:val="a3"/>
          <w:b w:val="0"/>
          <w:color w:val="000000" w:themeColor="text1"/>
        </w:rPr>
        <w:t>4</w:t>
      </w:r>
    </w:p>
    <w:p w14:paraId="425E0EEF" w14:textId="77777777" w:rsidR="004245A5" w:rsidRPr="00B62BCD" w:rsidRDefault="004245A5" w:rsidP="00AC540D">
      <w:pPr>
        <w:jc w:val="center"/>
        <w:rPr>
          <w:rStyle w:val="a3"/>
          <w:b w:val="0"/>
          <w:bCs w:val="0"/>
          <w:color w:val="000000" w:themeColor="text1"/>
        </w:rPr>
      </w:pPr>
      <w:r w:rsidRPr="00B62BCD">
        <w:rPr>
          <w:rStyle w:val="a3"/>
          <w:b w:val="0"/>
          <w:color w:val="000000" w:themeColor="text1"/>
        </w:rPr>
        <w:t>заседания Совета</w:t>
      </w:r>
      <w:r w:rsidRPr="00B62BCD">
        <w:rPr>
          <w:color w:val="000000" w:themeColor="text1"/>
        </w:rPr>
        <w:t xml:space="preserve"> </w:t>
      </w:r>
      <w:r w:rsidRPr="00B62BCD">
        <w:rPr>
          <w:color w:val="000000" w:themeColor="text1"/>
        </w:rPr>
        <w:br/>
        <w:t xml:space="preserve">Саморегулируемой организации </w:t>
      </w:r>
      <w:r w:rsidRPr="00B62BCD">
        <w:rPr>
          <w:rStyle w:val="a3"/>
          <w:b w:val="0"/>
          <w:color w:val="000000" w:themeColor="text1"/>
        </w:rPr>
        <w:t>Ассоциации</w:t>
      </w:r>
    </w:p>
    <w:p w14:paraId="2D6FC828" w14:textId="77777777" w:rsidR="004245A5" w:rsidRPr="00B62BCD" w:rsidRDefault="004245A5" w:rsidP="00AC540D">
      <w:pPr>
        <w:pStyle w:val="a4"/>
        <w:spacing w:before="0" w:beforeAutospacing="0" w:after="0" w:afterAutospacing="0"/>
        <w:jc w:val="center"/>
        <w:rPr>
          <w:color w:val="000000" w:themeColor="text1"/>
        </w:rPr>
      </w:pPr>
      <w:r w:rsidRPr="00B62BCD">
        <w:rPr>
          <w:color w:val="000000" w:themeColor="text1"/>
        </w:rPr>
        <w:t>«Объединение организаций, выполняющих инженерные изыскания при архитектурно-строительном проектировании, строительстве, реконструкции,</w:t>
      </w:r>
    </w:p>
    <w:p w14:paraId="345E7E80" w14:textId="77777777" w:rsidR="004245A5" w:rsidRPr="00B62BCD" w:rsidRDefault="004245A5" w:rsidP="00AC540D">
      <w:pPr>
        <w:pStyle w:val="a4"/>
        <w:spacing w:before="0" w:beforeAutospacing="0" w:after="0" w:afterAutospacing="0"/>
        <w:jc w:val="center"/>
        <w:rPr>
          <w:color w:val="000000" w:themeColor="text1"/>
        </w:rPr>
      </w:pPr>
      <w:r w:rsidRPr="00B62BCD">
        <w:rPr>
          <w:color w:val="000000" w:themeColor="text1"/>
        </w:rPr>
        <w:t>капитальном ремонте объектов атомной отрасли</w:t>
      </w:r>
    </w:p>
    <w:p w14:paraId="2827B16B" w14:textId="77777777" w:rsidR="004245A5" w:rsidRPr="00B62BCD" w:rsidRDefault="004245A5" w:rsidP="00AC540D">
      <w:pPr>
        <w:jc w:val="center"/>
        <w:rPr>
          <w:color w:val="000000" w:themeColor="text1"/>
        </w:rPr>
      </w:pPr>
      <w:r w:rsidRPr="00B62BCD">
        <w:rPr>
          <w:color w:val="000000" w:themeColor="text1"/>
        </w:rPr>
        <w:t>«СОЮЗАТОМГЕО» (далее – «Ассоциация»)</w:t>
      </w:r>
    </w:p>
    <w:p w14:paraId="15CE2333" w14:textId="77777777" w:rsidR="00D13D8F" w:rsidRPr="00B62BCD" w:rsidRDefault="00D13D8F" w:rsidP="00AC540D">
      <w:pPr>
        <w:pStyle w:val="a4"/>
        <w:spacing w:before="0" w:beforeAutospacing="0" w:after="0" w:afterAutospacing="0"/>
        <w:jc w:val="both"/>
        <w:rPr>
          <w:rStyle w:val="a3"/>
          <w:color w:val="000000" w:themeColor="text1"/>
        </w:rPr>
      </w:pPr>
    </w:p>
    <w:p w14:paraId="13A69A6D" w14:textId="77777777" w:rsidR="008E47C9" w:rsidRDefault="008E47C9" w:rsidP="00AC540D">
      <w:pPr>
        <w:pStyle w:val="a4"/>
        <w:spacing w:before="0" w:beforeAutospacing="0" w:after="0" w:afterAutospacing="0"/>
        <w:jc w:val="both"/>
        <w:rPr>
          <w:rStyle w:val="a3"/>
          <w:color w:val="000000" w:themeColor="text1"/>
        </w:rPr>
      </w:pPr>
    </w:p>
    <w:p w14:paraId="7D39492B" w14:textId="77777777" w:rsidR="008E47C9" w:rsidRPr="00C47A4B" w:rsidRDefault="008E47C9" w:rsidP="008E47C9">
      <w:pPr>
        <w:jc w:val="both"/>
        <w:rPr>
          <w:color w:val="000000" w:themeColor="text1"/>
          <w:sz w:val="22"/>
          <w:szCs w:val="22"/>
        </w:rPr>
      </w:pPr>
      <w:r w:rsidRPr="00C47A4B">
        <w:rPr>
          <w:b/>
          <w:bCs/>
          <w:color w:val="000000" w:themeColor="text1"/>
          <w:sz w:val="22"/>
          <w:szCs w:val="22"/>
        </w:rPr>
        <w:t>Дата проведения заседания</w:t>
      </w:r>
      <w:r w:rsidRPr="00C47A4B">
        <w:rPr>
          <w:color w:val="000000" w:themeColor="text1"/>
          <w:sz w:val="22"/>
          <w:szCs w:val="22"/>
        </w:rPr>
        <w:t xml:space="preserve"> – «</w:t>
      </w:r>
      <w:r>
        <w:rPr>
          <w:color w:val="000000" w:themeColor="text1"/>
          <w:sz w:val="22"/>
          <w:szCs w:val="22"/>
        </w:rPr>
        <w:t>08</w:t>
      </w:r>
      <w:r w:rsidRPr="00C47A4B">
        <w:rPr>
          <w:color w:val="000000" w:themeColor="text1"/>
          <w:sz w:val="22"/>
          <w:szCs w:val="22"/>
        </w:rPr>
        <w:t xml:space="preserve">» </w:t>
      </w:r>
      <w:r>
        <w:rPr>
          <w:color w:val="000000" w:themeColor="text1"/>
          <w:sz w:val="22"/>
          <w:szCs w:val="22"/>
        </w:rPr>
        <w:t>феврал</w:t>
      </w:r>
      <w:r w:rsidRPr="00C47A4B">
        <w:rPr>
          <w:color w:val="000000" w:themeColor="text1"/>
          <w:sz w:val="22"/>
          <w:szCs w:val="22"/>
        </w:rPr>
        <w:t>я 2024 г.</w:t>
      </w:r>
      <w:r>
        <w:rPr>
          <w:color w:val="000000" w:themeColor="text1"/>
          <w:sz w:val="22"/>
          <w:szCs w:val="22"/>
        </w:rPr>
        <w:t xml:space="preserve"> </w:t>
      </w:r>
    </w:p>
    <w:p w14:paraId="19B8E644" w14:textId="77777777" w:rsidR="008E47C9" w:rsidRPr="00C47A4B" w:rsidRDefault="008E47C9" w:rsidP="008E47C9">
      <w:pPr>
        <w:jc w:val="both"/>
        <w:rPr>
          <w:color w:val="000000" w:themeColor="text1"/>
          <w:sz w:val="22"/>
          <w:szCs w:val="22"/>
        </w:rPr>
      </w:pPr>
      <w:r w:rsidRPr="00C47A4B">
        <w:rPr>
          <w:b/>
          <w:bCs/>
          <w:color w:val="000000" w:themeColor="text1"/>
          <w:sz w:val="22"/>
          <w:szCs w:val="22"/>
        </w:rPr>
        <w:t>Место проведения заседания</w:t>
      </w:r>
      <w:r w:rsidRPr="00C47A4B">
        <w:rPr>
          <w:color w:val="000000" w:themeColor="text1"/>
          <w:sz w:val="22"/>
          <w:szCs w:val="22"/>
        </w:rPr>
        <w:t xml:space="preserve"> – </w:t>
      </w:r>
      <w:r w:rsidRPr="00D20B93">
        <w:t>Москва, ул. Смоленская д. 5.</w:t>
      </w:r>
      <w:r>
        <w:t xml:space="preserve"> </w:t>
      </w:r>
    </w:p>
    <w:p w14:paraId="65668B0E" w14:textId="77777777" w:rsidR="008E47C9" w:rsidRPr="00D20B93" w:rsidRDefault="008E47C9" w:rsidP="008E47C9">
      <w:pPr>
        <w:jc w:val="both"/>
        <w:rPr>
          <w:color w:val="000000"/>
        </w:rPr>
      </w:pPr>
      <w:r w:rsidRPr="00D20B93">
        <w:rPr>
          <w:b/>
          <w:bCs/>
          <w:color w:val="000000"/>
        </w:rPr>
        <w:t>Форма проведения заседания</w:t>
      </w:r>
      <w:r w:rsidRPr="00D20B93">
        <w:rPr>
          <w:color w:val="000000"/>
        </w:rPr>
        <w:t xml:space="preserve"> - </w:t>
      </w:r>
      <w:r w:rsidRPr="00D20B93">
        <w:t>очная.</w:t>
      </w:r>
    </w:p>
    <w:p w14:paraId="29F17573" w14:textId="77777777" w:rsidR="008E47C9" w:rsidRPr="00D20B93" w:rsidRDefault="008E47C9" w:rsidP="008E47C9">
      <w:pPr>
        <w:jc w:val="both"/>
        <w:rPr>
          <w:color w:val="000000" w:themeColor="text1"/>
        </w:rPr>
      </w:pPr>
      <w:r w:rsidRPr="00D20B93">
        <w:rPr>
          <w:b/>
          <w:bCs/>
          <w:color w:val="000000" w:themeColor="text1"/>
        </w:rPr>
        <w:t>Форма голосования по вопросам повестки дня</w:t>
      </w:r>
      <w:r w:rsidRPr="00D20B93">
        <w:rPr>
          <w:b/>
          <w:color w:val="000000" w:themeColor="text1"/>
        </w:rPr>
        <w:t xml:space="preserve"> – </w:t>
      </w:r>
      <w:r w:rsidRPr="00D20B93">
        <w:rPr>
          <w:color w:val="000000" w:themeColor="text1"/>
        </w:rPr>
        <w:t>открытое голосование.</w:t>
      </w:r>
    </w:p>
    <w:p w14:paraId="2F337CB1" w14:textId="77777777" w:rsidR="008E47C9" w:rsidRPr="00D20B93" w:rsidRDefault="008E47C9" w:rsidP="008E47C9">
      <w:pPr>
        <w:jc w:val="both"/>
        <w:outlineLvl w:val="0"/>
      </w:pPr>
      <w:r w:rsidRPr="00D20B93">
        <w:rPr>
          <w:b/>
          <w:color w:val="000000"/>
        </w:rPr>
        <w:t>Регистрация участников заседания -</w:t>
      </w:r>
      <w:r w:rsidRPr="00D20B93">
        <w:rPr>
          <w:b/>
        </w:rPr>
        <w:t xml:space="preserve"> </w:t>
      </w:r>
      <w:r w:rsidRPr="00D20B93">
        <w:t xml:space="preserve">11 ч. 30 мин. – 11 ч. 55 мин. </w:t>
      </w:r>
    </w:p>
    <w:p w14:paraId="654369D1" w14:textId="77777777" w:rsidR="008E47C9" w:rsidRPr="00D20B93" w:rsidRDefault="008E47C9" w:rsidP="008E47C9">
      <w:pPr>
        <w:jc w:val="both"/>
        <w:outlineLvl w:val="0"/>
      </w:pPr>
      <w:r w:rsidRPr="00D20B93">
        <w:rPr>
          <w:b/>
        </w:rPr>
        <w:t>Заседание открыто</w:t>
      </w:r>
      <w:r w:rsidRPr="00D20B93">
        <w:t xml:space="preserve"> </w:t>
      </w:r>
      <w:r w:rsidRPr="00D20B93">
        <w:rPr>
          <w:b/>
        </w:rPr>
        <w:t>-</w:t>
      </w:r>
      <w:r w:rsidRPr="00D20B93">
        <w:t xml:space="preserve"> 12 ч. 00 мин. </w:t>
      </w:r>
    </w:p>
    <w:p w14:paraId="663F56C2" w14:textId="77777777" w:rsidR="008E47C9" w:rsidRPr="00D20B93" w:rsidRDefault="008E47C9" w:rsidP="008E47C9">
      <w:pPr>
        <w:jc w:val="both"/>
        <w:outlineLvl w:val="0"/>
        <w:rPr>
          <w:color w:val="000000"/>
          <w:u w:val="single"/>
        </w:rPr>
      </w:pPr>
      <w:r w:rsidRPr="00D20B93">
        <w:rPr>
          <w:b/>
        </w:rPr>
        <w:t>Заседание закрыто</w:t>
      </w:r>
      <w:r w:rsidRPr="00D20B93">
        <w:t xml:space="preserve"> </w:t>
      </w:r>
      <w:r w:rsidRPr="00D20B93">
        <w:rPr>
          <w:b/>
        </w:rPr>
        <w:t>-</w:t>
      </w:r>
      <w:r w:rsidRPr="00D20B93">
        <w:t xml:space="preserve"> 14 ч. 00 мин.</w:t>
      </w:r>
    </w:p>
    <w:p w14:paraId="26F03688" w14:textId="08FACF51" w:rsidR="008E47C9" w:rsidRPr="00D20B93" w:rsidRDefault="008E47C9" w:rsidP="008E47C9">
      <w:pPr>
        <w:jc w:val="both"/>
        <w:rPr>
          <w:bCs/>
        </w:rPr>
      </w:pPr>
      <w:r w:rsidRPr="00D20B93">
        <w:rPr>
          <w:b/>
          <w:bCs/>
        </w:rPr>
        <w:t>Всего членов Совета</w:t>
      </w:r>
      <w:r w:rsidRPr="00D20B93">
        <w:rPr>
          <w:bCs/>
        </w:rPr>
        <w:t xml:space="preserve"> - 1</w:t>
      </w:r>
      <w:r>
        <w:rPr>
          <w:bCs/>
        </w:rPr>
        <w:t>0</w:t>
      </w:r>
      <w:r w:rsidRPr="00D20B93">
        <w:rPr>
          <w:bCs/>
        </w:rPr>
        <w:t>.</w:t>
      </w:r>
    </w:p>
    <w:p w14:paraId="6868C204" w14:textId="50620ED3" w:rsidR="008E47C9" w:rsidRPr="00D20B93" w:rsidRDefault="008E47C9" w:rsidP="008E47C9">
      <w:pPr>
        <w:tabs>
          <w:tab w:val="left" w:pos="4170"/>
        </w:tabs>
        <w:jc w:val="both"/>
      </w:pPr>
      <w:r w:rsidRPr="00D20B93">
        <w:rPr>
          <w:b/>
          <w:bCs/>
        </w:rPr>
        <w:t>Зарегистрировано членов Совета (представителей), принявших участие в голосовании</w:t>
      </w:r>
      <w:r w:rsidRPr="00D20B93">
        <w:rPr>
          <w:bCs/>
        </w:rPr>
        <w:t xml:space="preserve"> </w:t>
      </w:r>
      <w:r>
        <w:rPr>
          <w:bCs/>
        </w:rPr>
        <w:t>–</w:t>
      </w:r>
      <w:r w:rsidRPr="00D20B93">
        <w:rPr>
          <w:bCs/>
        </w:rPr>
        <w:t xml:space="preserve"> </w:t>
      </w:r>
      <w:r w:rsidR="00B773AC">
        <w:rPr>
          <w:bCs/>
        </w:rPr>
        <w:t>8</w:t>
      </w:r>
      <w:r w:rsidRPr="00D20B93">
        <w:t>.</w:t>
      </w:r>
    </w:p>
    <w:p w14:paraId="15E7FFA7" w14:textId="77777777" w:rsidR="008E47C9" w:rsidRDefault="008E47C9" w:rsidP="008E47C9">
      <w:pPr>
        <w:jc w:val="both"/>
        <w:rPr>
          <w:b/>
          <w:bCs/>
          <w:color w:val="000000" w:themeColor="text1"/>
          <w:sz w:val="22"/>
          <w:szCs w:val="22"/>
        </w:rPr>
      </w:pPr>
    </w:p>
    <w:p w14:paraId="0047683D" w14:textId="77777777" w:rsidR="008E47C9" w:rsidRPr="00A01905" w:rsidRDefault="008E47C9" w:rsidP="008E47C9">
      <w:pPr>
        <w:tabs>
          <w:tab w:val="center" w:pos="5017"/>
        </w:tabs>
        <w:jc w:val="both"/>
        <w:rPr>
          <w:color w:val="000000" w:themeColor="text1"/>
          <w:sz w:val="22"/>
          <w:szCs w:val="22"/>
          <w:u w:val="single"/>
        </w:rPr>
      </w:pPr>
      <w:r w:rsidRPr="00A01905">
        <w:rPr>
          <w:b/>
          <w:bCs/>
          <w:color w:val="000000" w:themeColor="text1"/>
          <w:sz w:val="22"/>
          <w:szCs w:val="22"/>
          <w:u w:val="single"/>
        </w:rPr>
        <w:t>Список членов Совета, принявших участие в голосовании и направивших бюллетени:</w:t>
      </w:r>
    </w:p>
    <w:p w14:paraId="67B065D4" w14:textId="35270313" w:rsidR="00A933D4" w:rsidRPr="00A01905" w:rsidRDefault="00A933D4" w:rsidP="00AC540D">
      <w:pPr>
        <w:pStyle w:val="a4"/>
        <w:tabs>
          <w:tab w:val="center" w:pos="5017"/>
        </w:tabs>
        <w:spacing w:before="0" w:beforeAutospacing="0" w:after="0" w:afterAutospacing="0"/>
        <w:jc w:val="both"/>
        <w:rPr>
          <w:color w:val="000000" w:themeColor="text1"/>
        </w:rPr>
      </w:pPr>
      <w:r w:rsidRPr="00A01905">
        <w:rPr>
          <w:color w:val="000000" w:themeColor="text1"/>
        </w:rPr>
        <w:t xml:space="preserve">1. </w:t>
      </w:r>
      <w:r w:rsidRPr="00A01905">
        <w:rPr>
          <w:rStyle w:val="a3"/>
          <w:b w:val="0"/>
          <w:color w:val="000000" w:themeColor="text1"/>
        </w:rPr>
        <w:t>Опекунов Виктор Семенович</w:t>
      </w:r>
      <w:r w:rsidR="00AD4566" w:rsidRPr="00A01905">
        <w:rPr>
          <w:rStyle w:val="a3"/>
          <w:b w:val="0"/>
          <w:color w:val="000000" w:themeColor="text1"/>
        </w:rPr>
        <w:t>,</w:t>
      </w:r>
      <w:r w:rsidRPr="00A01905">
        <w:rPr>
          <w:rStyle w:val="a3"/>
          <w:b w:val="0"/>
          <w:color w:val="000000" w:themeColor="text1"/>
        </w:rPr>
        <w:t xml:space="preserve"> </w:t>
      </w:r>
      <w:r w:rsidR="000D13EF">
        <w:rPr>
          <w:rStyle w:val="a3"/>
          <w:b w:val="0"/>
          <w:color w:val="000000" w:themeColor="text1"/>
        </w:rPr>
        <w:t>президент Ассоциации,</w:t>
      </w:r>
      <w:r w:rsidR="008E47C9" w:rsidRPr="00A01905">
        <w:rPr>
          <w:color w:val="000000" w:themeColor="text1"/>
        </w:rPr>
        <w:t xml:space="preserve"> председатель Совета</w:t>
      </w:r>
      <w:r w:rsidRPr="00A01905">
        <w:rPr>
          <w:color w:val="000000" w:themeColor="text1"/>
        </w:rPr>
        <w:t>.</w:t>
      </w:r>
    </w:p>
    <w:p w14:paraId="19297342" w14:textId="4C1A01F9" w:rsidR="00C348D5" w:rsidRPr="00C639CC" w:rsidRDefault="00E74F3E" w:rsidP="00AC540D">
      <w:pPr>
        <w:jc w:val="both"/>
        <w:rPr>
          <w:color w:val="000000" w:themeColor="text1"/>
        </w:rPr>
      </w:pPr>
      <w:r>
        <w:rPr>
          <w:color w:val="000000" w:themeColor="text1"/>
        </w:rPr>
        <w:t>2</w:t>
      </w:r>
      <w:r w:rsidR="004605FC" w:rsidRPr="00A01905">
        <w:rPr>
          <w:color w:val="000000" w:themeColor="text1"/>
        </w:rPr>
        <w:t>. Микляев Петр Сергеевич</w:t>
      </w:r>
      <w:r w:rsidR="00AD4566" w:rsidRPr="00A01905">
        <w:rPr>
          <w:color w:val="000000" w:themeColor="text1"/>
        </w:rPr>
        <w:t xml:space="preserve">, заместитель директора по научной работе </w:t>
      </w:r>
      <w:r w:rsidR="004605FC" w:rsidRPr="00A01905">
        <w:rPr>
          <w:color w:val="000000" w:themeColor="text1"/>
        </w:rPr>
        <w:t>ИГЭ РАН</w:t>
      </w:r>
      <w:r w:rsidR="00095EA0" w:rsidRPr="00A01905">
        <w:rPr>
          <w:color w:val="000000" w:themeColor="text1"/>
        </w:rPr>
        <w:t xml:space="preserve"> (представитель по доверенности Казеев Андрей Игоревич, заместитель директора по инновационной деятельности </w:t>
      </w:r>
      <w:r w:rsidR="00095EA0" w:rsidRPr="00C639CC">
        <w:rPr>
          <w:color w:val="000000" w:themeColor="text1"/>
        </w:rPr>
        <w:t>ИГЭ РАН).</w:t>
      </w:r>
    </w:p>
    <w:p w14:paraId="219B9EBD" w14:textId="397F8FDC" w:rsidR="00E74F3E" w:rsidRPr="00C639CC" w:rsidRDefault="00E74F3E" w:rsidP="00E74F3E">
      <w:pPr>
        <w:jc w:val="both"/>
        <w:rPr>
          <w:color w:val="000000" w:themeColor="text1"/>
        </w:rPr>
      </w:pPr>
      <w:r w:rsidRPr="00C639CC">
        <w:rPr>
          <w:color w:val="000000" w:themeColor="text1"/>
        </w:rPr>
        <w:t>3</w:t>
      </w:r>
      <w:r w:rsidR="00AD4566" w:rsidRPr="00C639CC">
        <w:rPr>
          <w:color w:val="000000" w:themeColor="text1"/>
        </w:rPr>
        <w:t xml:space="preserve">. Майзик Алексей Борисович, </w:t>
      </w:r>
      <w:r w:rsidR="004605FC" w:rsidRPr="00C639CC">
        <w:rPr>
          <w:color w:val="000000" w:themeColor="text1"/>
        </w:rPr>
        <w:t>заместител</w:t>
      </w:r>
      <w:r w:rsidR="00AD4566" w:rsidRPr="00C639CC">
        <w:rPr>
          <w:color w:val="000000" w:themeColor="text1"/>
        </w:rPr>
        <w:t>ь</w:t>
      </w:r>
      <w:r w:rsidR="004605FC" w:rsidRPr="00C639CC">
        <w:rPr>
          <w:color w:val="000000" w:themeColor="text1"/>
        </w:rPr>
        <w:t xml:space="preserve"> генерального директора – главный инженер </w:t>
      </w:r>
      <w:r w:rsidR="009E283D" w:rsidRPr="00C639CC">
        <w:rPr>
          <w:color w:val="000000" w:themeColor="text1"/>
        </w:rPr>
        <w:t xml:space="preserve">                            </w:t>
      </w:r>
      <w:r w:rsidR="004605FC" w:rsidRPr="00C639CC">
        <w:rPr>
          <w:color w:val="000000" w:themeColor="text1"/>
        </w:rPr>
        <w:t>АО «ВНИИНМ»</w:t>
      </w:r>
      <w:r w:rsidRPr="00C639CC">
        <w:rPr>
          <w:color w:val="000000" w:themeColor="text1"/>
        </w:rPr>
        <w:t xml:space="preserve"> (</w:t>
      </w:r>
      <w:r w:rsidR="00F51AE7">
        <w:rPr>
          <w:color w:val="000000" w:themeColor="text1"/>
        </w:rPr>
        <w:t>доверенность на</w:t>
      </w:r>
      <w:r w:rsidR="00F51AE7" w:rsidRPr="00C639CC">
        <w:rPr>
          <w:color w:val="000000" w:themeColor="text1"/>
        </w:rPr>
        <w:t xml:space="preserve"> Опекунов</w:t>
      </w:r>
      <w:r w:rsidR="00F51AE7">
        <w:rPr>
          <w:color w:val="000000" w:themeColor="text1"/>
        </w:rPr>
        <w:t>а</w:t>
      </w:r>
      <w:r w:rsidR="00F51AE7" w:rsidRPr="00C639CC">
        <w:rPr>
          <w:color w:val="000000" w:themeColor="text1"/>
        </w:rPr>
        <w:t xml:space="preserve"> Виктор</w:t>
      </w:r>
      <w:r w:rsidR="00F51AE7">
        <w:rPr>
          <w:color w:val="000000" w:themeColor="text1"/>
        </w:rPr>
        <w:t>а</w:t>
      </w:r>
      <w:r w:rsidR="00F51AE7" w:rsidRPr="00C639CC">
        <w:rPr>
          <w:color w:val="000000" w:themeColor="text1"/>
        </w:rPr>
        <w:t xml:space="preserve"> Семенович</w:t>
      </w:r>
      <w:r w:rsidR="00F51AE7">
        <w:rPr>
          <w:color w:val="000000" w:themeColor="text1"/>
        </w:rPr>
        <w:t>а</w:t>
      </w:r>
      <w:r w:rsidRPr="00C639CC">
        <w:rPr>
          <w:color w:val="000000" w:themeColor="text1"/>
        </w:rPr>
        <w:t xml:space="preserve">, </w:t>
      </w:r>
      <w:bookmarkStart w:id="0" w:name="_Hlk158306068"/>
      <w:r w:rsidR="00C639CC" w:rsidRPr="00C639CC">
        <w:rPr>
          <w:color w:val="000000" w:themeColor="text1"/>
        </w:rPr>
        <w:t>председател</w:t>
      </w:r>
      <w:r w:rsidR="001E149C">
        <w:rPr>
          <w:color w:val="000000" w:themeColor="text1"/>
        </w:rPr>
        <w:t>я</w:t>
      </w:r>
      <w:r w:rsidR="00C639CC" w:rsidRPr="00C639CC">
        <w:rPr>
          <w:color w:val="000000" w:themeColor="text1"/>
        </w:rPr>
        <w:t xml:space="preserve"> Совета Ассоциации</w:t>
      </w:r>
      <w:r w:rsidRPr="00C639CC">
        <w:rPr>
          <w:color w:val="000000" w:themeColor="text1"/>
        </w:rPr>
        <w:t>).</w:t>
      </w:r>
    </w:p>
    <w:bookmarkEnd w:id="0"/>
    <w:p w14:paraId="782BF769" w14:textId="7FC973FD" w:rsidR="00A933D4" w:rsidRPr="00C639CC" w:rsidRDefault="00E74F3E" w:rsidP="00AC540D">
      <w:pPr>
        <w:jc w:val="both"/>
        <w:rPr>
          <w:color w:val="000000" w:themeColor="text1"/>
        </w:rPr>
      </w:pPr>
      <w:r w:rsidRPr="00C639CC">
        <w:rPr>
          <w:color w:val="000000" w:themeColor="text1"/>
        </w:rPr>
        <w:t>4</w:t>
      </w:r>
      <w:r w:rsidR="00A933D4" w:rsidRPr="00C639CC">
        <w:rPr>
          <w:color w:val="000000" w:themeColor="text1"/>
        </w:rPr>
        <w:t>.</w:t>
      </w:r>
      <w:r w:rsidR="00AD4566" w:rsidRPr="00C639CC">
        <w:rPr>
          <w:color w:val="000000" w:themeColor="text1"/>
        </w:rPr>
        <w:t xml:space="preserve"> </w:t>
      </w:r>
      <w:r w:rsidR="00A933D4" w:rsidRPr="00C639CC">
        <w:rPr>
          <w:color w:val="000000" w:themeColor="text1"/>
        </w:rPr>
        <w:t>Петросян Алексей Эминович</w:t>
      </w:r>
      <w:r w:rsidR="00AD4566" w:rsidRPr="00C639CC">
        <w:rPr>
          <w:color w:val="000000" w:themeColor="text1"/>
        </w:rPr>
        <w:t>, директор по</w:t>
      </w:r>
      <w:r w:rsidR="00A933D4" w:rsidRPr="00C639CC">
        <w:rPr>
          <w:color w:val="000000" w:themeColor="text1"/>
        </w:rPr>
        <w:t xml:space="preserve"> инженерны</w:t>
      </w:r>
      <w:r w:rsidR="00AD4566" w:rsidRPr="00C639CC">
        <w:rPr>
          <w:color w:val="000000" w:themeColor="text1"/>
        </w:rPr>
        <w:t>м</w:t>
      </w:r>
      <w:r w:rsidR="00A933D4" w:rsidRPr="00C639CC">
        <w:rPr>
          <w:color w:val="000000" w:themeColor="text1"/>
        </w:rPr>
        <w:t xml:space="preserve"> изыскани</w:t>
      </w:r>
      <w:r w:rsidR="00AD4566" w:rsidRPr="00C639CC">
        <w:rPr>
          <w:color w:val="000000" w:themeColor="text1"/>
        </w:rPr>
        <w:t xml:space="preserve">ям </w:t>
      </w:r>
      <w:r w:rsidR="00A933D4" w:rsidRPr="00C639CC">
        <w:rPr>
          <w:color w:val="000000" w:themeColor="text1"/>
        </w:rPr>
        <w:t>АО «Атомэнергопроект».</w:t>
      </w:r>
    </w:p>
    <w:p w14:paraId="49BF60DE" w14:textId="6821EE7C" w:rsidR="00A933D4" w:rsidRPr="00C639CC" w:rsidRDefault="00E74F3E" w:rsidP="00AC540D">
      <w:pPr>
        <w:jc w:val="both"/>
        <w:rPr>
          <w:color w:val="000000" w:themeColor="text1"/>
        </w:rPr>
      </w:pPr>
      <w:r w:rsidRPr="00C639CC">
        <w:rPr>
          <w:color w:val="000000" w:themeColor="text1"/>
        </w:rPr>
        <w:t>5</w:t>
      </w:r>
      <w:r w:rsidR="00A933D4" w:rsidRPr="00C639CC">
        <w:rPr>
          <w:color w:val="000000" w:themeColor="text1"/>
        </w:rPr>
        <w:t xml:space="preserve">. </w:t>
      </w:r>
      <w:r w:rsidR="00AD4566" w:rsidRPr="00C639CC">
        <w:rPr>
          <w:color w:val="000000" w:themeColor="text1"/>
        </w:rPr>
        <w:t xml:space="preserve">Татевосян Рубен Эдуардович, </w:t>
      </w:r>
      <w:r w:rsidR="00A01905" w:rsidRPr="00C639CC">
        <w:rPr>
          <w:color w:val="000000" w:themeColor="text1"/>
        </w:rPr>
        <w:t>заместитель директора по вопросам инженерной сейсмологии и оценке сейсмической опасности ИФЗ РАН</w:t>
      </w:r>
      <w:r w:rsidR="00A933D4" w:rsidRPr="00C639CC">
        <w:rPr>
          <w:color w:val="000000" w:themeColor="text1"/>
        </w:rPr>
        <w:t>.</w:t>
      </w:r>
    </w:p>
    <w:p w14:paraId="38BF9FE0" w14:textId="0643F0B8" w:rsidR="0042521A" w:rsidRPr="00C639CC" w:rsidRDefault="00E74F3E" w:rsidP="00AC540D">
      <w:pPr>
        <w:jc w:val="both"/>
        <w:rPr>
          <w:color w:val="000000" w:themeColor="text1"/>
        </w:rPr>
      </w:pPr>
      <w:r w:rsidRPr="00C639CC">
        <w:rPr>
          <w:color w:val="000000" w:themeColor="text1"/>
        </w:rPr>
        <w:t>6</w:t>
      </w:r>
      <w:r w:rsidR="004605FC" w:rsidRPr="00C639CC">
        <w:rPr>
          <w:color w:val="000000" w:themeColor="text1"/>
        </w:rPr>
        <w:t>. Рощин Андрей Юрьевич</w:t>
      </w:r>
      <w:r w:rsidR="0042521A" w:rsidRPr="00C639CC">
        <w:rPr>
          <w:color w:val="000000" w:themeColor="text1"/>
        </w:rPr>
        <w:t>,</w:t>
      </w:r>
      <w:r w:rsidR="0042521A" w:rsidRPr="00C639CC">
        <w:t xml:space="preserve"> </w:t>
      </w:r>
      <w:r w:rsidR="0042521A" w:rsidRPr="00C639CC">
        <w:rPr>
          <w:color w:val="000000" w:themeColor="text1"/>
        </w:rPr>
        <w:t>заместитель главного инженера - начальник производственно-технического отдела ФГБУ «Гидроспецгеология».</w:t>
      </w:r>
    </w:p>
    <w:p w14:paraId="74836E09" w14:textId="49BA8815" w:rsidR="00C639CC" w:rsidRPr="00C639CC" w:rsidRDefault="00E74F3E" w:rsidP="00C639CC">
      <w:pPr>
        <w:jc w:val="both"/>
        <w:rPr>
          <w:color w:val="000000" w:themeColor="text1"/>
        </w:rPr>
      </w:pPr>
      <w:r w:rsidRPr="00C639CC">
        <w:rPr>
          <w:color w:val="000000" w:themeColor="text1"/>
        </w:rPr>
        <w:t>7</w:t>
      </w:r>
      <w:r w:rsidR="008D1D1B" w:rsidRPr="00C639CC">
        <w:rPr>
          <w:color w:val="000000" w:themeColor="text1"/>
        </w:rPr>
        <w:t xml:space="preserve">. </w:t>
      </w:r>
      <w:r w:rsidR="00B53CEF" w:rsidRPr="00C639CC">
        <w:rPr>
          <w:color w:val="000000" w:themeColor="text1"/>
        </w:rPr>
        <w:t>Дундуков Николай Николаевич</w:t>
      </w:r>
      <w:r w:rsidR="008D1D1B" w:rsidRPr="00C639CC">
        <w:rPr>
          <w:color w:val="000000" w:themeColor="text1"/>
        </w:rPr>
        <w:t xml:space="preserve">, </w:t>
      </w:r>
      <w:r w:rsidR="00B53CEF" w:rsidRPr="00C639CC">
        <w:rPr>
          <w:color w:val="000000" w:themeColor="text1"/>
        </w:rPr>
        <w:t xml:space="preserve">управляющий директор АО </w:t>
      </w:r>
      <w:r w:rsidR="00A01905" w:rsidRPr="00C639CC">
        <w:rPr>
          <w:color w:val="000000" w:themeColor="text1"/>
        </w:rPr>
        <w:t>«</w:t>
      </w:r>
      <w:r w:rsidR="00B53CEF" w:rsidRPr="00C639CC">
        <w:rPr>
          <w:color w:val="000000" w:themeColor="text1"/>
        </w:rPr>
        <w:t>РОСГЕО</w:t>
      </w:r>
      <w:r w:rsidR="00A01905" w:rsidRPr="00C639CC">
        <w:rPr>
          <w:color w:val="000000" w:themeColor="text1"/>
        </w:rPr>
        <w:t>» (</w:t>
      </w:r>
      <w:bookmarkStart w:id="1" w:name="_Hlk158306739"/>
      <w:r w:rsidR="00F51AE7">
        <w:rPr>
          <w:color w:val="000000" w:themeColor="text1"/>
        </w:rPr>
        <w:t>доверенность на</w:t>
      </w:r>
      <w:r w:rsidR="00A01905" w:rsidRPr="00C639CC">
        <w:rPr>
          <w:color w:val="000000" w:themeColor="text1"/>
        </w:rPr>
        <w:t xml:space="preserve"> Опекунов</w:t>
      </w:r>
      <w:r w:rsidR="00F51AE7">
        <w:rPr>
          <w:color w:val="000000" w:themeColor="text1"/>
        </w:rPr>
        <w:t>а</w:t>
      </w:r>
      <w:r w:rsidR="00A01905" w:rsidRPr="00C639CC">
        <w:rPr>
          <w:color w:val="000000" w:themeColor="text1"/>
        </w:rPr>
        <w:t xml:space="preserve"> Виктор</w:t>
      </w:r>
      <w:r w:rsidR="00F51AE7">
        <w:rPr>
          <w:color w:val="000000" w:themeColor="text1"/>
        </w:rPr>
        <w:t>а</w:t>
      </w:r>
      <w:r w:rsidR="00A01905" w:rsidRPr="00C639CC">
        <w:rPr>
          <w:color w:val="000000" w:themeColor="text1"/>
        </w:rPr>
        <w:t xml:space="preserve"> Семенович</w:t>
      </w:r>
      <w:r w:rsidR="00F51AE7">
        <w:rPr>
          <w:color w:val="000000" w:themeColor="text1"/>
        </w:rPr>
        <w:t>а</w:t>
      </w:r>
      <w:bookmarkEnd w:id="1"/>
      <w:r w:rsidR="00A01905" w:rsidRPr="00C639CC">
        <w:rPr>
          <w:color w:val="000000" w:themeColor="text1"/>
        </w:rPr>
        <w:t xml:space="preserve">, </w:t>
      </w:r>
      <w:r w:rsidR="00C639CC" w:rsidRPr="00C639CC">
        <w:rPr>
          <w:color w:val="000000" w:themeColor="text1"/>
        </w:rPr>
        <w:t>председател</w:t>
      </w:r>
      <w:r w:rsidR="001E149C">
        <w:rPr>
          <w:color w:val="000000" w:themeColor="text1"/>
        </w:rPr>
        <w:t>я</w:t>
      </w:r>
      <w:r w:rsidR="00C639CC" w:rsidRPr="00C639CC">
        <w:rPr>
          <w:color w:val="000000" w:themeColor="text1"/>
        </w:rPr>
        <w:t xml:space="preserve"> Совета Ассоциации).</w:t>
      </w:r>
    </w:p>
    <w:p w14:paraId="2C8506F0" w14:textId="0AD8F9C4" w:rsidR="00A01905" w:rsidRPr="00C639CC" w:rsidRDefault="00E74F3E" w:rsidP="00A01905">
      <w:pPr>
        <w:tabs>
          <w:tab w:val="left" w:pos="284"/>
        </w:tabs>
        <w:spacing w:line="240" w:lineRule="atLeast"/>
        <w:jc w:val="both"/>
        <w:rPr>
          <w:color w:val="000000" w:themeColor="text1"/>
        </w:rPr>
      </w:pPr>
      <w:r w:rsidRPr="00C639CC">
        <w:rPr>
          <w:color w:val="000000" w:themeColor="text1"/>
        </w:rPr>
        <w:t>8</w:t>
      </w:r>
      <w:r w:rsidR="004605FC" w:rsidRPr="00C639CC">
        <w:rPr>
          <w:color w:val="000000" w:themeColor="text1"/>
        </w:rPr>
        <w:t xml:space="preserve">. </w:t>
      </w:r>
      <w:r w:rsidR="00D30684" w:rsidRPr="00C639CC">
        <w:rPr>
          <w:color w:val="000000" w:themeColor="text1"/>
        </w:rPr>
        <w:t>Сиразетдинов Олег Владимирович, вице-президент по проектам малой мощности, контрактации и комплектным поставкам оборудования АО «Русатом Оверсиз»</w:t>
      </w:r>
      <w:r w:rsidR="00A01905" w:rsidRPr="00C639CC">
        <w:rPr>
          <w:color w:val="000000" w:themeColor="text1"/>
        </w:rPr>
        <w:t xml:space="preserve"> (представитель по доверенности Васильев Борис Юрьевич, начальник департамента инженерно-технической поддержки</w:t>
      </w:r>
      <w:r w:rsidR="0042521A" w:rsidRPr="00C639CC">
        <w:t xml:space="preserve"> </w:t>
      </w:r>
      <w:r w:rsidR="0042521A" w:rsidRPr="00C639CC">
        <w:rPr>
          <w:color w:val="000000" w:themeColor="text1"/>
        </w:rPr>
        <w:t>АО «Русатом Оверсиз»).</w:t>
      </w:r>
    </w:p>
    <w:p w14:paraId="0D197ADE" w14:textId="77777777" w:rsidR="00A933D4" w:rsidRPr="00C639CC" w:rsidRDefault="00A933D4" w:rsidP="00AC540D">
      <w:pPr>
        <w:jc w:val="both"/>
        <w:rPr>
          <w:b/>
          <w:bCs/>
          <w:color w:val="000000" w:themeColor="text1"/>
        </w:rPr>
      </w:pPr>
    </w:p>
    <w:p w14:paraId="4626BA16" w14:textId="77777777" w:rsidR="00A01905" w:rsidRPr="00A01905" w:rsidRDefault="00A01905" w:rsidP="00A01905">
      <w:pPr>
        <w:jc w:val="both"/>
        <w:rPr>
          <w:bCs/>
        </w:rPr>
      </w:pPr>
      <w:r w:rsidRPr="00C639CC">
        <w:rPr>
          <w:bCs/>
        </w:rPr>
        <w:t>Полномочия участников заседания проверены. Кворум для проведения заседания Совета Ассоциации, в соответствии с действующим законодательством РФ имеется, заседание правомочно принимать решения.</w:t>
      </w:r>
    </w:p>
    <w:p w14:paraId="56BDA7A5" w14:textId="77777777" w:rsidR="00A01905" w:rsidRPr="00A01905" w:rsidRDefault="00A01905" w:rsidP="00A01905">
      <w:pPr>
        <w:jc w:val="both"/>
      </w:pPr>
    </w:p>
    <w:p w14:paraId="44D553FC" w14:textId="413EC9AF" w:rsidR="00A01905" w:rsidRDefault="00A01905" w:rsidP="00A01905">
      <w:pPr>
        <w:jc w:val="both"/>
        <w:rPr>
          <w:bCs/>
          <w:color w:val="000000" w:themeColor="text1"/>
        </w:rPr>
      </w:pPr>
      <w:r w:rsidRPr="00A01905">
        <w:rPr>
          <w:bCs/>
          <w:color w:val="000000" w:themeColor="text1"/>
        </w:rPr>
        <w:t xml:space="preserve">Председатель заседания Совета - Опекунов Виктор Семенович, </w:t>
      </w:r>
      <w:r w:rsidR="0042521A">
        <w:rPr>
          <w:bCs/>
          <w:color w:val="000000" w:themeColor="text1"/>
        </w:rPr>
        <w:t>президент Ассоциации.</w:t>
      </w:r>
    </w:p>
    <w:p w14:paraId="20CC0F0D" w14:textId="4F6A1C58" w:rsidR="0042521A" w:rsidRDefault="0042521A" w:rsidP="00A01905">
      <w:pPr>
        <w:jc w:val="both"/>
        <w:rPr>
          <w:bCs/>
          <w:color w:val="000000" w:themeColor="text1"/>
        </w:rPr>
      </w:pPr>
    </w:p>
    <w:p w14:paraId="64ED4E9F" w14:textId="77777777" w:rsidR="0042521A" w:rsidRPr="0042521A" w:rsidRDefault="0042521A" w:rsidP="0042521A">
      <w:pPr>
        <w:jc w:val="both"/>
        <w:rPr>
          <w:bCs/>
          <w:color w:val="000000" w:themeColor="text1"/>
        </w:rPr>
      </w:pPr>
      <w:r w:rsidRPr="0042521A">
        <w:rPr>
          <w:b/>
          <w:bCs/>
          <w:color w:val="000000" w:themeColor="text1"/>
        </w:rPr>
        <w:t>Процедурный вопрос:</w:t>
      </w:r>
      <w:r w:rsidRPr="0042521A">
        <w:rPr>
          <w:bCs/>
          <w:color w:val="000000" w:themeColor="text1"/>
        </w:rPr>
        <w:t xml:space="preserve"> Избрание секретаря заседания Совета Ассоциации.</w:t>
      </w:r>
    </w:p>
    <w:p w14:paraId="7EEE137B" w14:textId="609BCDC8" w:rsidR="0042521A" w:rsidRPr="0042521A" w:rsidRDefault="0042521A" w:rsidP="0042521A">
      <w:pPr>
        <w:jc w:val="both"/>
        <w:rPr>
          <w:bCs/>
          <w:color w:val="000000" w:themeColor="text1"/>
        </w:rPr>
      </w:pPr>
      <w:r w:rsidRPr="0042521A">
        <w:rPr>
          <w:b/>
          <w:bCs/>
          <w:color w:val="000000" w:themeColor="text1"/>
        </w:rPr>
        <w:t>Слушали:</w:t>
      </w:r>
      <w:r w:rsidRPr="0042521A">
        <w:rPr>
          <w:bCs/>
          <w:color w:val="000000" w:themeColor="text1"/>
        </w:rPr>
        <w:t xml:space="preserve"> Опекунова </w:t>
      </w:r>
      <w:r w:rsidR="000D13EF">
        <w:rPr>
          <w:bCs/>
          <w:color w:val="000000" w:themeColor="text1"/>
        </w:rPr>
        <w:t>В.С</w:t>
      </w:r>
      <w:r w:rsidRPr="0042521A">
        <w:rPr>
          <w:bCs/>
          <w:color w:val="000000" w:themeColor="text1"/>
        </w:rPr>
        <w:t xml:space="preserve">, предложившего назначить секретарем Совета и лицом, ответственным за подсчет голосов, </w:t>
      </w:r>
      <w:proofErr w:type="spellStart"/>
      <w:r w:rsidRPr="0042521A">
        <w:rPr>
          <w:bCs/>
          <w:color w:val="000000" w:themeColor="text1"/>
        </w:rPr>
        <w:t>Отавину</w:t>
      </w:r>
      <w:proofErr w:type="spellEnd"/>
      <w:r w:rsidRPr="0042521A">
        <w:rPr>
          <w:bCs/>
          <w:color w:val="000000" w:themeColor="text1"/>
        </w:rPr>
        <w:t xml:space="preserve"> Наталью Владимировну – ведущего специалиста по правовой работе и специальным проектам Ассоциации.</w:t>
      </w:r>
    </w:p>
    <w:p w14:paraId="0E6E6134" w14:textId="77777777" w:rsidR="0042521A" w:rsidRPr="0042521A" w:rsidRDefault="0042521A" w:rsidP="0042521A">
      <w:pPr>
        <w:jc w:val="both"/>
        <w:rPr>
          <w:bCs/>
          <w:color w:val="000000" w:themeColor="text1"/>
        </w:rPr>
      </w:pPr>
      <w:r w:rsidRPr="0042521A">
        <w:rPr>
          <w:b/>
          <w:bCs/>
          <w:color w:val="000000" w:themeColor="text1"/>
        </w:rPr>
        <w:t>Решили:</w:t>
      </w:r>
      <w:r w:rsidRPr="0042521A">
        <w:rPr>
          <w:bCs/>
          <w:color w:val="000000" w:themeColor="text1"/>
        </w:rPr>
        <w:t xml:space="preserve"> Назначить секретарем Совета и лицом, ответственным за подсчет голосов                             </w:t>
      </w:r>
      <w:proofErr w:type="spellStart"/>
      <w:r w:rsidRPr="0042521A">
        <w:rPr>
          <w:bCs/>
          <w:color w:val="000000" w:themeColor="text1"/>
        </w:rPr>
        <w:t>Отавину</w:t>
      </w:r>
      <w:proofErr w:type="spellEnd"/>
      <w:r w:rsidRPr="0042521A">
        <w:rPr>
          <w:bCs/>
          <w:color w:val="000000" w:themeColor="text1"/>
        </w:rPr>
        <w:t xml:space="preserve"> Наталью Владимировну – ведущего специалиста по правовой работе и специальным проектам Ассоциации.</w:t>
      </w:r>
    </w:p>
    <w:p w14:paraId="34CE45C5" w14:textId="3B93C3C2" w:rsidR="0042521A" w:rsidRPr="00A01905" w:rsidRDefault="0042521A" w:rsidP="0042521A">
      <w:pPr>
        <w:jc w:val="both"/>
        <w:rPr>
          <w:bCs/>
          <w:color w:val="000000" w:themeColor="text1"/>
        </w:rPr>
      </w:pPr>
      <w:r w:rsidRPr="0042521A">
        <w:rPr>
          <w:bCs/>
          <w:color w:val="000000" w:themeColor="text1"/>
        </w:rPr>
        <w:t>Решение принято большинством голосов.</w:t>
      </w:r>
    </w:p>
    <w:p w14:paraId="77AB8EF6" w14:textId="77777777" w:rsidR="00A01905" w:rsidRPr="00A01905" w:rsidRDefault="00A01905" w:rsidP="00A01905">
      <w:pPr>
        <w:rPr>
          <w:bCs/>
          <w:color w:val="000000" w:themeColor="text1"/>
        </w:rPr>
      </w:pPr>
    </w:p>
    <w:p w14:paraId="6123CAE8" w14:textId="77777777" w:rsidR="00F22084" w:rsidRDefault="00F22084" w:rsidP="00A01905">
      <w:pPr>
        <w:rPr>
          <w:b/>
          <w:color w:val="000000"/>
        </w:rPr>
      </w:pPr>
    </w:p>
    <w:p w14:paraId="790C9D61" w14:textId="77777777" w:rsidR="00F22084" w:rsidRDefault="00F22084" w:rsidP="00A01905">
      <w:pPr>
        <w:rPr>
          <w:b/>
          <w:color w:val="000000"/>
        </w:rPr>
      </w:pPr>
    </w:p>
    <w:p w14:paraId="2B305A29" w14:textId="77777777" w:rsidR="000D13EF" w:rsidRDefault="000D13EF" w:rsidP="00A01905">
      <w:pPr>
        <w:rPr>
          <w:b/>
          <w:color w:val="000000"/>
        </w:rPr>
      </w:pPr>
    </w:p>
    <w:p w14:paraId="0B985EE5" w14:textId="54325D41" w:rsidR="00A01905" w:rsidRPr="00A01905" w:rsidRDefault="00A01905" w:rsidP="00A01905">
      <w:pPr>
        <w:rPr>
          <w:b/>
          <w:color w:val="000000"/>
        </w:rPr>
      </w:pPr>
      <w:r w:rsidRPr="00A01905">
        <w:rPr>
          <w:b/>
          <w:color w:val="000000"/>
        </w:rPr>
        <w:t xml:space="preserve">ПОВЕСТКА ДНЯ: </w:t>
      </w:r>
    </w:p>
    <w:p w14:paraId="6F7D1D7A" w14:textId="77777777" w:rsidR="00A01905" w:rsidRPr="00A01905" w:rsidRDefault="00A01905" w:rsidP="00A01905">
      <w:pPr>
        <w:tabs>
          <w:tab w:val="left" w:pos="0"/>
        </w:tabs>
        <w:contextualSpacing/>
        <w:jc w:val="both"/>
      </w:pPr>
      <w:r w:rsidRPr="00A01905">
        <w:t>1. Рассмотрение вопросов повестки дня общего Собрания членов Ассоциации.</w:t>
      </w:r>
    </w:p>
    <w:p w14:paraId="2DE0CA8E" w14:textId="77777777" w:rsidR="00A01905" w:rsidRPr="00A01905" w:rsidRDefault="00A01905" w:rsidP="00A01905">
      <w:pPr>
        <w:tabs>
          <w:tab w:val="left" w:pos="0"/>
        </w:tabs>
        <w:contextualSpacing/>
        <w:jc w:val="both"/>
      </w:pPr>
      <w:r w:rsidRPr="00A01905">
        <w:t>2. Отчёт об исполнении финансового плана Ассоциации за 2023 год.</w:t>
      </w:r>
    </w:p>
    <w:p w14:paraId="23C77F88" w14:textId="77777777" w:rsidR="00A01905" w:rsidRPr="00A01905" w:rsidRDefault="00A01905" w:rsidP="00A01905">
      <w:pPr>
        <w:tabs>
          <w:tab w:val="left" w:pos="0"/>
        </w:tabs>
        <w:contextualSpacing/>
        <w:jc w:val="both"/>
      </w:pPr>
      <w:r w:rsidRPr="00A01905">
        <w:t>Утверждение финансовых планов Ассоциации на 2024 год.</w:t>
      </w:r>
    </w:p>
    <w:p w14:paraId="377444FF" w14:textId="77777777" w:rsidR="00A01905" w:rsidRPr="00A01905" w:rsidRDefault="00A01905" w:rsidP="00A01905">
      <w:pPr>
        <w:tabs>
          <w:tab w:val="left" w:pos="0"/>
          <w:tab w:val="left" w:pos="142"/>
          <w:tab w:val="left" w:pos="426"/>
          <w:tab w:val="left" w:pos="567"/>
        </w:tabs>
        <w:contextualSpacing/>
        <w:jc w:val="both"/>
      </w:pPr>
      <w:r w:rsidRPr="00A01905">
        <w:t>3. Представление общему Собранию кандидата для избрания на должность президента Ассоциации.</w:t>
      </w:r>
    </w:p>
    <w:p w14:paraId="0287B425" w14:textId="77777777" w:rsidR="00A01905" w:rsidRPr="00A01905" w:rsidRDefault="00A01905" w:rsidP="00A01905">
      <w:pPr>
        <w:tabs>
          <w:tab w:val="left" w:pos="0"/>
          <w:tab w:val="left" w:pos="142"/>
          <w:tab w:val="left" w:pos="426"/>
          <w:tab w:val="left" w:pos="567"/>
        </w:tabs>
        <w:contextualSpacing/>
        <w:jc w:val="both"/>
      </w:pPr>
      <w:r w:rsidRPr="00A01905">
        <w:t>4. Представление общему Собранию кандидатов для избрания независимыми членами Совета Ассоциации.</w:t>
      </w:r>
    </w:p>
    <w:p w14:paraId="2B16AA30" w14:textId="77777777" w:rsidR="00A01905" w:rsidRPr="00A01905" w:rsidRDefault="00A01905" w:rsidP="00A01905">
      <w:pPr>
        <w:rPr>
          <w:b/>
          <w:color w:val="000000"/>
        </w:rPr>
      </w:pPr>
    </w:p>
    <w:p w14:paraId="1F8BB681" w14:textId="77777777" w:rsidR="00A01905" w:rsidRPr="00A01905" w:rsidRDefault="00A01905" w:rsidP="00A01905">
      <w:pPr>
        <w:rPr>
          <w:color w:val="000000" w:themeColor="text1"/>
        </w:rPr>
      </w:pPr>
      <w:r w:rsidRPr="00A01905">
        <w:rPr>
          <w:b/>
          <w:color w:val="000000" w:themeColor="text1"/>
        </w:rPr>
        <w:t>Слушали:</w:t>
      </w:r>
      <w:r w:rsidRPr="00A01905">
        <w:rPr>
          <w:color w:val="000000" w:themeColor="text1"/>
        </w:rPr>
        <w:t xml:space="preserve"> Опекунова В.С., с предложением утвердить повестку дня заседания Совета.</w:t>
      </w:r>
    </w:p>
    <w:p w14:paraId="4DE52CC8" w14:textId="77777777" w:rsidR="00A01905" w:rsidRPr="00A01905" w:rsidRDefault="00A01905" w:rsidP="00A01905">
      <w:pPr>
        <w:rPr>
          <w:color w:val="000000" w:themeColor="text1"/>
        </w:rPr>
      </w:pPr>
      <w:r w:rsidRPr="00A01905">
        <w:rPr>
          <w:b/>
          <w:color w:val="000000" w:themeColor="text1"/>
        </w:rPr>
        <w:t>Решили:</w:t>
      </w:r>
      <w:r w:rsidRPr="00A01905">
        <w:rPr>
          <w:color w:val="000000" w:themeColor="text1"/>
        </w:rPr>
        <w:t xml:space="preserve"> Утвердить повестку дня заседания Совета.</w:t>
      </w:r>
    </w:p>
    <w:p w14:paraId="6BF3DE27" w14:textId="582396BC" w:rsidR="00A01905" w:rsidRPr="00A01905" w:rsidRDefault="00A01905" w:rsidP="00A01905">
      <w:pPr>
        <w:rPr>
          <w:color w:val="000000" w:themeColor="text1"/>
        </w:rPr>
      </w:pPr>
      <w:r w:rsidRPr="00A01905">
        <w:rPr>
          <w:color w:val="000000" w:themeColor="text1"/>
        </w:rPr>
        <w:t>Результат голосов</w:t>
      </w:r>
      <w:r w:rsidR="0042521A">
        <w:rPr>
          <w:color w:val="000000" w:themeColor="text1"/>
        </w:rPr>
        <w:t xml:space="preserve">ания: «за» - </w:t>
      </w:r>
      <w:r w:rsidR="00DE0E75">
        <w:rPr>
          <w:color w:val="000000" w:themeColor="text1"/>
        </w:rPr>
        <w:t>8</w:t>
      </w:r>
      <w:r w:rsidR="0042521A">
        <w:rPr>
          <w:color w:val="000000" w:themeColor="text1"/>
        </w:rPr>
        <w:t xml:space="preserve">; «против» -  </w:t>
      </w:r>
      <w:r w:rsidR="00DE0E75">
        <w:rPr>
          <w:color w:val="000000" w:themeColor="text1"/>
        </w:rPr>
        <w:t>0</w:t>
      </w:r>
      <w:r w:rsidR="0042521A">
        <w:rPr>
          <w:color w:val="000000" w:themeColor="text1"/>
        </w:rPr>
        <w:t>.</w:t>
      </w:r>
      <w:r w:rsidRPr="00A01905">
        <w:rPr>
          <w:color w:val="000000" w:themeColor="text1"/>
        </w:rPr>
        <w:t xml:space="preserve"> </w:t>
      </w:r>
    </w:p>
    <w:p w14:paraId="059E74C9" w14:textId="77777777" w:rsidR="00A01905" w:rsidRPr="00A01905" w:rsidRDefault="00A01905" w:rsidP="00A01905">
      <w:pPr>
        <w:rPr>
          <w:color w:val="000000" w:themeColor="text1"/>
        </w:rPr>
      </w:pPr>
      <w:r w:rsidRPr="00A01905">
        <w:rPr>
          <w:color w:val="000000" w:themeColor="text1"/>
        </w:rPr>
        <w:t>Решение принято «за» единогласно.</w:t>
      </w:r>
    </w:p>
    <w:p w14:paraId="2AF2E4D0" w14:textId="77777777" w:rsidR="00A01905" w:rsidRPr="00A01905" w:rsidRDefault="00A01905" w:rsidP="00A01905">
      <w:pPr>
        <w:rPr>
          <w:color w:val="000000" w:themeColor="text1"/>
        </w:rPr>
      </w:pPr>
    </w:p>
    <w:p w14:paraId="4340D654" w14:textId="77777777" w:rsidR="00A01905" w:rsidRPr="00A01905" w:rsidRDefault="00A01905" w:rsidP="00A01905">
      <w:pPr>
        <w:rPr>
          <w:b/>
          <w:color w:val="000000" w:themeColor="text1"/>
        </w:rPr>
      </w:pPr>
    </w:p>
    <w:p w14:paraId="296B3B65" w14:textId="77777777" w:rsidR="00A01905" w:rsidRPr="00A01905" w:rsidRDefault="00A01905" w:rsidP="00A01905">
      <w:pPr>
        <w:jc w:val="both"/>
        <w:rPr>
          <w:b/>
          <w:bCs/>
          <w:color w:val="000000" w:themeColor="text1"/>
        </w:rPr>
      </w:pPr>
      <w:r w:rsidRPr="00A01905">
        <w:rPr>
          <w:b/>
          <w:color w:val="000000" w:themeColor="text1"/>
        </w:rPr>
        <w:t>ОБСУЖДЕНИЕ ВОПРОСОВ ПОВЕСТКИ ДНЯ.</w:t>
      </w:r>
    </w:p>
    <w:p w14:paraId="11D2543B" w14:textId="77777777" w:rsidR="00A01905" w:rsidRPr="00A01905" w:rsidRDefault="00A01905" w:rsidP="00A01905">
      <w:pPr>
        <w:jc w:val="both"/>
        <w:rPr>
          <w:bCs/>
          <w:color w:val="000000" w:themeColor="text1"/>
        </w:rPr>
      </w:pPr>
      <w:r w:rsidRPr="00A01905">
        <w:rPr>
          <w:b/>
          <w:bCs/>
          <w:color w:val="000000" w:themeColor="text1"/>
        </w:rPr>
        <w:t>Первый вопрос повестки дня:</w:t>
      </w:r>
      <w:r w:rsidRPr="00A01905">
        <w:rPr>
          <w:bCs/>
          <w:color w:val="000000" w:themeColor="text1"/>
        </w:rPr>
        <w:t xml:space="preserve"> Рассмотрение вопросов повестки дня общего Собрания членов Ассоциации.</w:t>
      </w:r>
    </w:p>
    <w:p w14:paraId="4CF61A4C" w14:textId="0F8AF19D" w:rsidR="00A01905" w:rsidRPr="00A01905" w:rsidRDefault="00A01905" w:rsidP="00A01905">
      <w:pPr>
        <w:jc w:val="both"/>
        <w:rPr>
          <w:bCs/>
          <w:color w:val="000000" w:themeColor="text1"/>
        </w:rPr>
      </w:pPr>
      <w:r w:rsidRPr="00A01905">
        <w:rPr>
          <w:b/>
          <w:bCs/>
          <w:color w:val="000000" w:themeColor="text1"/>
        </w:rPr>
        <w:t>Слушали:</w:t>
      </w:r>
      <w:r w:rsidRPr="00A01905">
        <w:rPr>
          <w:bCs/>
          <w:color w:val="000000" w:themeColor="text1"/>
        </w:rPr>
        <w:t xml:space="preserve"> Опекунова </w:t>
      </w:r>
      <w:r w:rsidR="000D13EF">
        <w:rPr>
          <w:bCs/>
          <w:color w:val="000000" w:themeColor="text1"/>
        </w:rPr>
        <w:t>В.С.</w:t>
      </w:r>
      <w:r w:rsidRPr="00A01905">
        <w:rPr>
          <w:bCs/>
          <w:color w:val="000000" w:themeColor="text1"/>
        </w:rPr>
        <w:t>, президента Ассоциации, доложившего о вопросах повестки дня общего Собрания членов Ассоциации:</w:t>
      </w:r>
    </w:p>
    <w:p w14:paraId="185BBEA9" w14:textId="77777777" w:rsidR="00A01905" w:rsidRPr="00A01905" w:rsidRDefault="00A01905" w:rsidP="00A01905">
      <w:r w:rsidRPr="00A01905">
        <w:t>1. Отчетный доклад президента Ассоциации. Задачи по развитию Ассоциации на 2024 г.</w:t>
      </w:r>
    </w:p>
    <w:p w14:paraId="12AE2633" w14:textId="77777777" w:rsidR="00A01905" w:rsidRPr="00A01905" w:rsidRDefault="00A01905" w:rsidP="00A01905">
      <w:r w:rsidRPr="00A01905">
        <w:t>2.  Утверждение бухгалтерской отчетности Ассоциации за 2023 год.</w:t>
      </w:r>
    </w:p>
    <w:p w14:paraId="3DFC2CF9" w14:textId="77777777" w:rsidR="00A01905" w:rsidRPr="00A01905" w:rsidRDefault="00A01905" w:rsidP="00A01905">
      <w:r w:rsidRPr="00A01905">
        <w:t>3. Утверждение отчета ревизионной комиссии Ассоциации за 2023 год.</w:t>
      </w:r>
    </w:p>
    <w:p w14:paraId="0E561A03" w14:textId="77777777" w:rsidR="00A01905" w:rsidRPr="00A01905" w:rsidRDefault="00A01905" w:rsidP="00A01905">
      <w:r w:rsidRPr="00A01905">
        <w:t>4. Распределение прибыли от размещения свободных денежных средств Ассоциации за 2023 год.</w:t>
      </w:r>
    </w:p>
    <w:p w14:paraId="1830987E" w14:textId="77777777" w:rsidR="00A01905" w:rsidRPr="00A01905" w:rsidRDefault="00A01905" w:rsidP="00A01905">
      <w:r w:rsidRPr="00A01905">
        <w:t>5. Утверждение сметы Ассоциации на 2024 год.</w:t>
      </w:r>
    </w:p>
    <w:p w14:paraId="1B56E47B" w14:textId="77777777" w:rsidR="00A01905" w:rsidRPr="00A01905" w:rsidRDefault="00A01905" w:rsidP="00A01905">
      <w:r w:rsidRPr="00A01905">
        <w:t>6.   Избрание президента Ассоциации.</w:t>
      </w:r>
    </w:p>
    <w:p w14:paraId="6F87F9D4" w14:textId="77777777" w:rsidR="00A01905" w:rsidRPr="00A01905" w:rsidRDefault="00A01905" w:rsidP="00A01905">
      <w:r w:rsidRPr="00A01905">
        <w:t>7.   Избрание членов Совета Ассоциации.</w:t>
      </w:r>
    </w:p>
    <w:p w14:paraId="4E882E3B" w14:textId="77777777" w:rsidR="00A01905" w:rsidRPr="00A01905" w:rsidRDefault="00A01905" w:rsidP="00A01905">
      <w:r w:rsidRPr="00A01905">
        <w:t>8.   Внесение изменений в документы Ассоциации:</w:t>
      </w:r>
    </w:p>
    <w:p w14:paraId="59625CC8" w14:textId="77777777" w:rsidR="00A01905" w:rsidRPr="00A01905" w:rsidRDefault="00A01905" w:rsidP="00A01905">
      <w:r w:rsidRPr="00A01905">
        <w:t>8.1. Утверждение изменений в Устав Ассоциации.</w:t>
      </w:r>
    </w:p>
    <w:p w14:paraId="2D8E4C35" w14:textId="77777777" w:rsidR="00A01905" w:rsidRPr="00A01905" w:rsidRDefault="00A01905" w:rsidP="00A01905">
      <w:r w:rsidRPr="00A01905">
        <w:t>8.2. Утверждение изменений в Регламент проведения общего Собрания Ассоциации.</w:t>
      </w:r>
    </w:p>
    <w:p w14:paraId="470E6824" w14:textId="77777777" w:rsidR="00A01905" w:rsidRPr="00A01905" w:rsidRDefault="00A01905" w:rsidP="00A01905">
      <w:r w:rsidRPr="00A01905">
        <w:t>8.3. Утверждение изменений в Положение о членстве в Ассоциации.</w:t>
      </w:r>
    </w:p>
    <w:p w14:paraId="0EBE1395" w14:textId="77777777" w:rsidR="00A01905" w:rsidRPr="00A01905" w:rsidRDefault="00A01905" w:rsidP="00A01905">
      <w:r w:rsidRPr="00A01905">
        <w:t>8.4. Утверждение изменений в Положение об Исполнительном органе Ассоциации.</w:t>
      </w:r>
    </w:p>
    <w:p w14:paraId="2D020130" w14:textId="77777777" w:rsidR="00A01905" w:rsidRPr="00A01905" w:rsidRDefault="00A01905" w:rsidP="00A01905">
      <w:r w:rsidRPr="00A01905">
        <w:t>8.5. Утверждение изменений в Положение о Совете Ассоциации.</w:t>
      </w:r>
    </w:p>
    <w:p w14:paraId="40F461E8" w14:textId="77777777" w:rsidR="00A01905" w:rsidRPr="00A01905" w:rsidRDefault="00A01905" w:rsidP="00A01905">
      <w:r w:rsidRPr="00A01905">
        <w:t>8.6. Утверждение изменений в Положение о компенсационном фонде возмещения вреда Ассоциации.</w:t>
      </w:r>
    </w:p>
    <w:p w14:paraId="7A5CE874" w14:textId="77777777" w:rsidR="00A01905" w:rsidRPr="00A01905" w:rsidRDefault="00A01905" w:rsidP="00A01905">
      <w:r w:rsidRPr="00A01905">
        <w:t>8.7. Утверждение изменений в Положение о компенсационном фонде обеспечения договорных обязательств Ассоциации.</w:t>
      </w:r>
    </w:p>
    <w:p w14:paraId="594EAEEA" w14:textId="77777777" w:rsidR="00A01905" w:rsidRPr="00A01905" w:rsidRDefault="00A01905" w:rsidP="00A01905">
      <w:r w:rsidRPr="00A01905">
        <w:t>9. Утверждение протокола счетной комиссии.</w:t>
      </w:r>
    </w:p>
    <w:p w14:paraId="3A991BC1" w14:textId="77777777" w:rsidR="00A01905" w:rsidRPr="00A01905" w:rsidRDefault="00A01905" w:rsidP="00A01905">
      <w:pPr>
        <w:rPr>
          <w:b/>
        </w:rPr>
      </w:pPr>
      <w:r w:rsidRPr="00A01905">
        <w:t>10. Разное: награждение.</w:t>
      </w:r>
    </w:p>
    <w:p w14:paraId="1ECA7F4D" w14:textId="77777777" w:rsidR="00A01905" w:rsidRPr="00A01905" w:rsidRDefault="00A01905" w:rsidP="00A01905">
      <w:pPr>
        <w:tabs>
          <w:tab w:val="left" w:pos="284"/>
        </w:tabs>
        <w:jc w:val="both"/>
        <w:rPr>
          <w:b/>
          <w:iCs/>
          <w:color w:val="000000" w:themeColor="text1"/>
        </w:rPr>
      </w:pPr>
    </w:p>
    <w:p w14:paraId="59826BB0" w14:textId="77777777" w:rsidR="00A01905" w:rsidRPr="00A01905" w:rsidRDefault="00A01905" w:rsidP="000D13EF">
      <w:pPr>
        <w:tabs>
          <w:tab w:val="left" w:pos="284"/>
        </w:tabs>
        <w:jc w:val="both"/>
        <w:rPr>
          <w:iCs/>
          <w:color w:val="000000" w:themeColor="text1"/>
        </w:rPr>
      </w:pPr>
      <w:r w:rsidRPr="00A01905">
        <w:rPr>
          <w:b/>
          <w:iCs/>
          <w:color w:val="000000" w:themeColor="text1"/>
        </w:rPr>
        <w:t>Решили:</w:t>
      </w:r>
      <w:r w:rsidRPr="00A01905">
        <w:rPr>
          <w:iCs/>
          <w:color w:val="000000" w:themeColor="text1"/>
        </w:rPr>
        <w:t xml:space="preserve"> Одобрить отчетный доклад президента Ассоциации Опекунова В.С. за 2023 г.</w:t>
      </w:r>
    </w:p>
    <w:p w14:paraId="7B6A1A0C" w14:textId="77777777" w:rsidR="00A01905" w:rsidRPr="00A01905" w:rsidRDefault="00A01905" w:rsidP="000D13EF">
      <w:pPr>
        <w:tabs>
          <w:tab w:val="left" w:pos="284"/>
        </w:tabs>
        <w:jc w:val="both"/>
        <w:rPr>
          <w:rFonts w:eastAsiaTheme="minorHAnsi" w:cstheme="minorBidi"/>
          <w:color w:val="000000" w:themeColor="text1"/>
          <w:lang w:eastAsia="en-US"/>
        </w:rPr>
      </w:pPr>
      <w:r w:rsidRPr="00A01905">
        <w:rPr>
          <w:iCs/>
          <w:color w:val="000000" w:themeColor="text1"/>
        </w:rPr>
        <w:t>Опекунову В.С. представить общему Собранию членов Ассоциации содержание о</w:t>
      </w:r>
      <w:r w:rsidRPr="00A01905">
        <w:rPr>
          <w:rFonts w:eastAsiaTheme="minorHAnsi" w:cstheme="minorBidi"/>
          <w:color w:val="000000" w:themeColor="text1"/>
          <w:lang w:eastAsia="en-US"/>
        </w:rPr>
        <w:t xml:space="preserve">тчетного доклада за 2023 г. и задачи по развитию Ассоциации на 2024 г. </w:t>
      </w:r>
    </w:p>
    <w:p w14:paraId="307639C4" w14:textId="77777777" w:rsidR="00A01905" w:rsidRPr="00A01905" w:rsidRDefault="00A01905" w:rsidP="000D13EF">
      <w:pPr>
        <w:tabs>
          <w:tab w:val="left" w:pos="284"/>
        </w:tabs>
        <w:jc w:val="both"/>
        <w:rPr>
          <w:iCs/>
          <w:color w:val="000000" w:themeColor="text1"/>
        </w:rPr>
      </w:pPr>
      <w:r w:rsidRPr="00A01905">
        <w:rPr>
          <w:rFonts w:eastAsiaTheme="minorHAnsi" w:cstheme="minorBidi"/>
          <w:color w:val="000000" w:themeColor="text1"/>
          <w:lang w:eastAsia="en-US"/>
        </w:rPr>
        <w:t>Одобрить предложения по доложенным решениям по вопросам повестки дня.</w:t>
      </w:r>
    </w:p>
    <w:p w14:paraId="4292F456" w14:textId="29D9958E" w:rsidR="00A01905" w:rsidRPr="00A01905" w:rsidRDefault="00A01905" w:rsidP="000D13EF">
      <w:pPr>
        <w:jc w:val="both"/>
        <w:outlineLvl w:val="0"/>
        <w:rPr>
          <w:color w:val="000000" w:themeColor="text1"/>
        </w:rPr>
      </w:pPr>
      <w:r w:rsidRPr="00A01905">
        <w:rPr>
          <w:color w:val="000000" w:themeColor="text1"/>
        </w:rPr>
        <w:t>Решение принято большинством гол</w:t>
      </w:r>
      <w:r w:rsidR="0042521A">
        <w:rPr>
          <w:color w:val="000000" w:themeColor="text1"/>
        </w:rPr>
        <w:t xml:space="preserve">осов: «за» - </w:t>
      </w:r>
      <w:r w:rsidR="00DE0E75">
        <w:rPr>
          <w:color w:val="000000" w:themeColor="text1"/>
        </w:rPr>
        <w:t>8</w:t>
      </w:r>
      <w:r w:rsidR="0042521A">
        <w:rPr>
          <w:color w:val="000000" w:themeColor="text1"/>
        </w:rPr>
        <w:t xml:space="preserve">; «против» - </w:t>
      </w:r>
      <w:r w:rsidR="00DE0E75">
        <w:rPr>
          <w:color w:val="000000" w:themeColor="text1"/>
        </w:rPr>
        <w:t>0</w:t>
      </w:r>
      <w:r w:rsidR="0042521A">
        <w:rPr>
          <w:color w:val="000000" w:themeColor="text1"/>
        </w:rPr>
        <w:t>.</w:t>
      </w:r>
    </w:p>
    <w:p w14:paraId="1AB462CF" w14:textId="77777777" w:rsidR="00A01905" w:rsidRPr="00A01905" w:rsidRDefault="00A01905" w:rsidP="00A01905">
      <w:pPr>
        <w:spacing w:before="120" w:after="120"/>
        <w:jc w:val="both"/>
        <w:rPr>
          <w:b/>
          <w:bCs/>
          <w:color w:val="000000" w:themeColor="text1"/>
        </w:rPr>
      </w:pPr>
    </w:p>
    <w:p w14:paraId="391FCAD9" w14:textId="77777777" w:rsidR="00A01905" w:rsidRPr="00A01905" w:rsidRDefault="00A01905" w:rsidP="00A01905">
      <w:pPr>
        <w:jc w:val="both"/>
        <w:outlineLvl w:val="0"/>
        <w:rPr>
          <w:bCs/>
          <w:color w:val="000000" w:themeColor="text1"/>
        </w:rPr>
      </w:pPr>
      <w:r w:rsidRPr="00A01905">
        <w:rPr>
          <w:b/>
          <w:bCs/>
          <w:color w:val="000000" w:themeColor="text1"/>
        </w:rPr>
        <w:t>Второй вопрос повестки дня</w:t>
      </w:r>
      <w:r w:rsidRPr="00A01905">
        <w:rPr>
          <w:bCs/>
          <w:color w:val="000000" w:themeColor="text1"/>
        </w:rPr>
        <w:t>: Отчёт об исполнении финансового плана Ассоциации за 2023 год и утверждение финансового плана Ассоциации на 2024 год.</w:t>
      </w:r>
    </w:p>
    <w:p w14:paraId="13B5BDAD" w14:textId="77777777" w:rsidR="00A01905" w:rsidRPr="00A01905" w:rsidRDefault="00A01905" w:rsidP="00A01905">
      <w:pPr>
        <w:jc w:val="both"/>
        <w:outlineLvl w:val="0"/>
        <w:rPr>
          <w:bCs/>
          <w:color w:val="000000" w:themeColor="text1"/>
        </w:rPr>
      </w:pPr>
      <w:r w:rsidRPr="00A01905">
        <w:rPr>
          <w:b/>
          <w:bCs/>
          <w:color w:val="000000" w:themeColor="text1"/>
        </w:rPr>
        <w:t>Слушали:</w:t>
      </w:r>
      <w:r w:rsidRPr="00A01905">
        <w:rPr>
          <w:bCs/>
          <w:color w:val="000000" w:themeColor="text1"/>
        </w:rPr>
        <w:t xml:space="preserve"> Штрейс А.О., главного бухгалтера отдела финансов и бухгалтерского учета Ассоциации, выступившую с отчетом об исполнении финансового плана за 2023 год и финансовом плане Ассоциации на 2024 год.</w:t>
      </w:r>
    </w:p>
    <w:p w14:paraId="3E3A5D54" w14:textId="77777777" w:rsidR="00A01905" w:rsidRPr="00A01905" w:rsidRDefault="00A01905" w:rsidP="00A01905">
      <w:pPr>
        <w:jc w:val="both"/>
        <w:outlineLvl w:val="0"/>
        <w:rPr>
          <w:bCs/>
          <w:color w:val="000000" w:themeColor="text1"/>
        </w:rPr>
      </w:pPr>
      <w:r w:rsidRPr="00A01905">
        <w:rPr>
          <w:b/>
          <w:bCs/>
          <w:color w:val="000000" w:themeColor="text1"/>
        </w:rPr>
        <w:t>Решили:</w:t>
      </w:r>
      <w:r w:rsidRPr="00A01905">
        <w:rPr>
          <w:bCs/>
          <w:color w:val="000000" w:themeColor="text1"/>
        </w:rPr>
        <w:t xml:space="preserve"> Утвердить финансовый план Ассоциации на 2024 год.</w:t>
      </w:r>
    </w:p>
    <w:p w14:paraId="601B444B" w14:textId="3493EC36" w:rsidR="00A01905" w:rsidRPr="00A01905" w:rsidRDefault="00A01905" w:rsidP="00A01905">
      <w:pPr>
        <w:jc w:val="both"/>
        <w:outlineLvl w:val="0"/>
        <w:rPr>
          <w:bCs/>
          <w:color w:val="000000" w:themeColor="text1"/>
        </w:rPr>
      </w:pPr>
      <w:r w:rsidRPr="00A01905">
        <w:rPr>
          <w:bCs/>
          <w:color w:val="000000" w:themeColor="text1"/>
        </w:rPr>
        <w:t>Результаты голосо</w:t>
      </w:r>
      <w:r w:rsidR="0042521A">
        <w:rPr>
          <w:bCs/>
          <w:color w:val="000000" w:themeColor="text1"/>
        </w:rPr>
        <w:t xml:space="preserve">вания: «за» - </w:t>
      </w:r>
      <w:r w:rsidR="00DE0E75">
        <w:rPr>
          <w:bCs/>
          <w:color w:val="000000" w:themeColor="text1"/>
        </w:rPr>
        <w:t>8</w:t>
      </w:r>
      <w:r w:rsidR="0042521A">
        <w:rPr>
          <w:bCs/>
          <w:color w:val="000000" w:themeColor="text1"/>
        </w:rPr>
        <w:t xml:space="preserve">; «против» - </w:t>
      </w:r>
      <w:r w:rsidR="00DE0E75">
        <w:rPr>
          <w:bCs/>
          <w:color w:val="000000" w:themeColor="text1"/>
        </w:rPr>
        <w:t>0</w:t>
      </w:r>
      <w:r w:rsidR="0042521A">
        <w:rPr>
          <w:bCs/>
          <w:color w:val="000000" w:themeColor="text1"/>
        </w:rPr>
        <w:t>.</w:t>
      </w:r>
    </w:p>
    <w:p w14:paraId="1117D6DA" w14:textId="77777777" w:rsidR="00A01905" w:rsidRPr="00A01905" w:rsidRDefault="00A01905" w:rsidP="00A01905">
      <w:pPr>
        <w:jc w:val="both"/>
        <w:outlineLvl w:val="0"/>
        <w:rPr>
          <w:bCs/>
          <w:color w:val="000000" w:themeColor="text1"/>
        </w:rPr>
      </w:pPr>
      <w:r w:rsidRPr="00A01905">
        <w:rPr>
          <w:bCs/>
          <w:color w:val="000000" w:themeColor="text1"/>
        </w:rPr>
        <w:t>Решение принято «за» большинством голосов.</w:t>
      </w:r>
    </w:p>
    <w:p w14:paraId="5A9A285C" w14:textId="77777777" w:rsidR="00A01905" w:rsidRPr="00A01905" w:rsidRDefault="00A01905" w:rsidP="00A01905">
      <w:pPr>
        <w:tabs>
          <w:tab w:val="left" w:pos="0"/>
        </w:tabs>
        <w:contextualSpacing/>
        <w:jc w:val="both"/>
        <w:rPr>
          <w:b/>
          <w:bCs/>
          <w:color w:val="000000" w:themeColor="text1"/>
        </w:rPr>
      </w:pPr>
    </w:p>
    <w:p w14:paraId="670B2FFB" w14:textId="77777777" w:rsidR="00A01905" w:rsidRPr="00A01905" w:rsidRDefault="00A01905" w:rsidP="00A01905">
      <w:pPr>
        <w:tabs>
          <w:tab w:val="left" w:pos="0"/>
        </w:tabs>
        <w:contextualSpacing/>
        <w:jc w:val="both"/>
      </w:pPr>
      <w:r w:rsidRPr="00A01905">
        <w:rPr>
          <w:b/>
          <w:bCs/>
          <w:color w:val="000000" w:themeColor="text1"/>
        </w:rPr>
        <w:t xml:space="preserve">Третий вопрос повестки дня: </w:t>
      </w:r>
      <w:r w:rsidRPr="00A01905">
        <w:rPr>
          <w:bCs/>
          <w:color w:val="000000" w:themeColor="text1"/>
        </w:rPr>
        <w:t>П</w:t>
      </w:r>
      <w:r w:rsidRPr="00A01905">
        <w:t>редставление общему Собранию членов Ассоциации кандидата для избрания на должность президента Ассоциации.</w:t>
      </w:r>
    </w:p>
    <w:p w14:paraId="333C92DE" w14:textId="4864CFE9" w:rsidR="00A01905" w:rsidRPr="00A01905" w:rsidRDefault="00A01905" w:rsidP="00A01905">
      <w:pPr>
        <w:jc w:val="both"/>
        <w:rPr>
          <w:color w:val="000000"/>
        </w:rPr>
      </w:pPr>
      <w:r w:rsidRPr="00A01905">
        <w:rPr>
          <w:b/>
          <w:bCs/>
          <w:color w:val="000000" w:themeColor="text1"/>
        </w:rPr>
        <w:t xml:space="preserve">Слушали: </w:t>
      </w:r>
      <w:proofErr w:type="spellStart"/>
      <w:r w:rsidR="0042521A">
        <w:rPr>
          <w:bCs/>
          <w:color w:val="000000" w:themeColor="text1"/>
        </w:rPr>
        <w:t>Отавину</w:t>
      </w:r>
      <w:proofErr w:type="spellEnd"/>
      <w:r w:rsidR="0042521A">
        <w:rPr>
          <w:bCs/>
          <w:color w:val="000000" w:themeColor="text1"/>
        </w:rPr>
        <w:t xml:space="preserve"> Н.В., ведущего специалиста</w:t>
      </w:r>
      <w:r w:rsidRPr="00A01905">
        <w:rPr>
          <w:bCs/>
          <w:color w:val="000000" w:themeColor="text1"/>
        </w:rPr>
        <w:t xml:space="preserve"> отдела по правовой работе и специальным проектам, выступившую с информацией о выдвижении АО «Концерн </w:t>
      </w:r>
      <w:proofErr w:type="gramStart"/>
      <w:r w:rsidRPr="00A01905">
        <w:rPr>
          <w:bCs/>
          <w:color w:val="000000" w:themeColor="text1"/>
        </w:rPr>
        <w:t xml:space="preserve">Росэнергоатом»   </w:t>
      </w:r>
      <w:proofErr w:type="gramEnd"/>
      <w:r w:rsidRPr="00A01905">
        <w:rPr>
          <w:bCs/>
          <w:color w:val="000000" w:themeColor="text1"/>
        </w:rPr>
        <w:t xml:space="preserve">                                    кандидатуры Опекунова Виктора Семеновича на должность президента Ассоциации.</w:t>
      </w:r>
    </w:p>
    <w:p w14:paraId="35DB0A98" w14:textId="77777777" w:rsidR="00A01905" w:rsidRPr="00A01905" w:rsidRDefault="00A01905" w:rsidP="00A01905">
      <w:pPr>
        <w:jc w:val="both"/>
        <w:rPr>
          <w:color w:val="000000" w:themeColor="text1"/>
        </w:rPr>
      </w:pPr>
      <w:r w:rsidRPr="00A01905">
        <w:rPr>
          <w:b/>
          <w:color w:val="000000"/>
        </w:rPr>
        <w:t>Решили:</w:t>
      </w:r>
      <w:r w:rsidRPr="00A01905">
        <w:rPr>
          <w:color w:val="000000"/>
        </w:rPr>
        <w:t xml:space="preserve"> </w:t>
      </w:r>
      <w:r w:rsidRPr="00A01905">
        <w:rPr>
          <w:bCs/>
          <w:color w:val="000000" w:themeColor="text1"/>
        </w:rPr>
        <w:t>Представить общему Собранию членов Ассоциации кандидатуру Опекунова Виктора Семеновича для избрания на должность президента Ассоциации.</w:t>
      </w:r>
    </w:p>
    <w:p w14:paraId="2F3228AF" w14:textId="5A5C172A" w:rsidR="00A01905" w:rsidRPr="00A01905" w:rsidRDefault="00A01905" w:rsidP="00A01905">
      <w:pPr>
        <w:jc w:val="both"/>
        <w:outlineLvl w:val="0"/>
        <w:rPr>
          <w:color w:val="000000" w:themeColor="text1"/>
        </w:rPr>
      </w:pPr>
      <w:r w:rsidRPr="00A01905">
        <w:rPr>
          <w:color w:val="000000" w:themeColor="text1"/>
        </w:rPr>
        <w:t>Результаты голосо</w:t>
      </w:r>
      <w:r w:rsidR="0042521A">
        <w:rPr>
          <w:color w:val="000000" w:themeColor="text1"/>
        </w:rPr>
        <w:t xml:space="preserve">вания: «за» - </w:t>
      </w:r>
      <w:r w:rsidR="00DE0E75">
        <w:rPr>
          <w:color w:val="000000" w:themeColor="text1"/>
        </w:rPr>
        <w:t>8</w:t>
      </w:r>
      <w:r w:rsidR="0042521A">
        <w:rPr>
          <w:color w:val="000000" w:themeColor="text1"/>
        </w:rPr>
        <w:t xml:space="preserve">; «против» -  </w:t>
      </w:r>
      <w:r w:rsidR="00DE0E75">
        <w:rPr>
          <w:color w:val="000000" w:themeColor="text1"/>
        </w:rPr>
        <w:t>0</w:t>
      </w:r>
      <w:r w:rsidRPr="00A01905">
        <w:rPr>
          <w:color w:val="000000" w:themeColor="text1"/>
        </w:rPr>
        <w:t>.</w:t>
      </w:r>
    </w:p>
    <w:p w14:paraId="324F95A5" w14:textId="77777777" w:rsidR="00A01905" w:rsidRPr="00A01905" w:rsidRDefault="00A01905" w:rsidP="00A01905">
      <w:pPr>
        <w:jc w:val="both"/>
        <w:outlineLvl w:val="0"/>
        <w:rPr>
          <w:color w:val="000000" w:themeColor="text1"/>
        </w:rPr>
      </w:pPr>
      <w:r w:rsidRPr="00A01905">
        <w:rPr>
          <w:color w:val="000000" w:themeColor="text1"/>
        </w:rPr>
        <w:t>Решение принято «за» большинством голосов.</w:t>
      </w:r>
    </w:p>
    <w:p w14:paraId="322CAD24" w14:textId="77777777" w:rsidR="00A01905" w:rsidRPr="00A01905" w:rsidRDefault="00A01905" w:rsidP="00A01905">
      <w:pPr>
        <w:tabs>
          <w:tab w:val="left" w:pos="0"/>
        </w:tabs>
        <w:contextualSpacing/>
        <w:jc w:val="both"/>
        <w:rPr>
          <w:b/>
          <w:bCs/>
          <w:color w:val="000000" w:themeColor="text1"/>
        </w:rPr>
      </w:pPr>
    </w:p>
    <w:p w14:paraId="76FAFB84" w14:textId="77777777" w:rsidR="00A01905" w:rsidRPr="00A01905" w:rsidRDefault="00A01905" w:rsidP="00A01905">
      <w:pPr>
        <w:tabs>
          <w:tab w:val="left" w:pos="0"/>
        </w:tabs>
        <w:contextualSpacing/>
        <w:jc w:val="both"/>
        <w:rPr>
          <w:bCs/>
          <w:color w:val="000000" w:themeColor="text1"/>
        </w:rPr>
      </w:pPr>
      <w:r w:rsidRPr="00A01905">
        <w:rPr>
          <w:b/>
          <w:bCs/>
          <w:color w:val="000000" w:themeColor="text1"/>
        </w:rPr>
        <w:t xml:space="preserve">Четвертый вопрос повестки дня: </w:t>
      </w:r>
      <w:r w:rsidRPr="00A01905">
        <w:rPr>
          <w:bCs/>
          <w:color w:val="000000" w:themeColor="text1"/>
        </w:rPr>
        <w:t>Представление общему Собранию кандидатов для избрания независимыми членами Совета Ассоциации.</w:t>
      </w:r>
    </w:p>
    <w:p w14:paraId="158FF50F" w14:textId="0B1FC648" w:rsidR="00A01905" w:rsidRPr="00A01905" w:rsidRDefault="00A01905" w:rsidP="00A01905">
      <w:pPr>
        <w:tabs>
          <w:tab w:val="left" w:pos="0"/>
        </w:tabs>
        <w:contextualSpacing/>
        <w:jc w:val="both"/>
        <w:rPr>
          <w:bCs/>
          <w:color w:val="000000" w:themeColor="text1"/>
        </w:rPr>
      </w:pPr>
      <w:r w:rsidRPr="00A01905">
        <w:rPr>
          <w:b/>
          <w:bCs/>
          <w:color w:val="000000" w:themeColor="text1"/>
        </w:rPr>
        <w:t xml:space="preserve">Слушали: </w:t>
      </w:r>
      <w:proofErr w:type="spellStart"/>
      <w:r w:rsidR="0042521A">
        <w:rPr>
          <w:bCs/>
          <w:color w:val="000000" w:themeColor="text1"/>
        </w:rPr>
        <w:t>Отавину</w:t>
      </w:r>
      <w:proofErr w:type="spellEnd"/>
      <w:r w:rsidR="0042521A">
        <w:rPr>
          <w:bCs/>
          <w:color w:val="000000" w:themeColor="text1"/>
        </w:rPr>
        <w:t xml:space="preserve"> Н.В., ведущего специалиста</w:t>
      </w:r>
      <w:r w:rsidRPr="00A01905">
        <w:rPr>
          <w:bCs/>
          <w:color w:val="000000" w:themeColor="text1"/>
        </w:rPr>
        <w:t xml:space="preserve"> отдела по правовой работе и специальным проектам, доложившую о выдвижении следующих кандидатур в состав Совета Ассоциации в качестве независимых членов:</w:t>
      </w:r>
    </w:p>
    <w:p w14:paraId="4EB90EE6" w14:textId="5986E821" w:rsidR="00A01905" w:rsidRPr="00A01905" w:rsidRDefault="00A01905" w:rsidP="00A01905">
      <w:pPr>
        <w:jc w:val="both"/>
        <w:rPr>
          <w:bCs/>
          <w:color w:val="000000" w:themeColor="text1"/>
        </w:rPr>
      </w:pPr>
      <w:bookmarkStart w:id="2" w:name="_Hlk158045868"/>
      <w:r w:rsidRPr="00A01905">
        <w:rPr>
          <w:bCs/>
          <w:color w:val="000000" w:themeColor="text1"/>
        </w:rPr>
        <w:t xml:space="preserve">1. </w:t>
      </w:r>
      <w:r w:rsidR="0016085B">
        <w:rPr>
          <w:bCs/>
        </w:rPr>
        <w:t>Майзик Алексей Борисович</w:t>
      </w:r>
      <w:r w:rsidRPr="00A01905">
        <w:rPr>
          <w:bCs/>
        </w:rPr>
        <w:t xml:space="preserve">, </w:t>
      </w:r>
      <w:r w:rsidR="0016085B">
        <w:rPr>
          <w:bCs/>
          <w:color w:val="000000" w:themeColor="text1"/>
        </w:rPr>
        <w:t>заместитель генерального директора – главный инженер                            АО «ВНИИНМ»</w:t>
      </w:r>
      <w:r w:rsidR="00F93B3F">
        <w:rPr>
          <w:bCs/>
          <w:color w:val="000000" w:themeColor="text1"/>
        </w:rPr>
        <w:t>.</w:t>
      </w:r>
    </w:p>
    <w:p w14:paraId="2C7D6E37" w14:textId="2C4EE5BF" w:rsidR="00A01905" w:rsidRPr="00A01905" w:rsidRDefault="00A01905" w:rsidP="00A01905">
      <w:pPr>
        <w:jc w:val="both"/>
        <w:rPr>
          <w:b/>
          <w:color w:val="000000" w:themeColor="text1"/>
        </w:rPr>
      </w:pPr>
      <w:r w:rsidRPr="00A01905">
        <w:rPr>
          <w:bCs/>
          <w:color w:val="000000" w:themeColor="text1"/>
        </w:rPr>
        <w:t xml:space="preserve">2. </w:t>
      </w:r>
      <w:r w:rsidR="006E0DA2">
        <w:rPr>
          <w:bCs/>
          <w:color w:val="000000" w:themeColor="text1"/>
        </w:rPr>
        <w:t xml:space="preserve"> </w:t>
      </w:r>
      <w:r w:rsidR="0016085B">
        <w:rPr>
          <w:bCs/>
        </w:rPr>
        <w:t>Бутко Андрей Борисович</w:t>
      </w:r>
      <w:r w:rsidRPr="00A01905">
        <w:rPr>
          <w:bCs/>
        </w:rPr>
        <w:t xml:space="preserve">, </w:t>
      </w:r>
      <w:r w:rsidR="0016085B">
        <w:rPr>
          <w:bCs/>
        </w:rPr>
        <w:t>генеральный директор АО «РАСУ»</w:t>
      </w:r>
      <w:r w:rsidR="00F93B3F">
        <w:rPr>
          <w:b/>
          <w:color w:val="000000" w:themeColor="text1"/>
        </w:rPr>
        <w:t>.</w:t>
      </w:r>
    </w:p>
    <w:p w14:paraId="4DC6AB06" w14:textId="22D29EB7" w:rsidR="00A01905" w:rsidRPr="00A01905" w:rsidRDefault="00A01905" w:rsidP="0016085B">
      <w:pPr>
        <w:jc w:val="both"/>
        <w:rPr>
          <w:bCs/>
          <w:color w:val="000000" w:themeColor="text1"/>
        </w:rPr>
      </w:pPr>
      <w:r w:rsidRPr="00A01905">
        <w:rPr>
          <w:bCs/>
          <w:color w:val="000000" w:themeColor="text1"/>
        </w:rPr>
        <w:t xml:space="preserve">3. </w:t>
      </w:r>
      <w:r w:rsidR="0016085B">
        <w:rPr>
          <w:bCs/>
          <w:color w:val="000000" w:themeColor="text1"/>
        </w:rPr>
        <w:t>Сиразетдинов Олег Владимирович, вице-президент по проектам малой мощности, контрактации и комплектным поставкам оборудования</w:t>
      </w:r>
      <w:r w:rsidR="000D13EF">
        <w:rPr>
          <w:bCs/>
          <w:color w:val="000000" w:themeColor="text1"/>
        </w:rPr>
        <w:t xml:space="preserve"> </w:t>
      </w:r>
      <w:r w:rsidR="000D13EF" w:rsidRPr="000D13EF">
        <w:rPr>
          <w:bCs/>
          <w:color w:val="000000" w:themeColor="text1"/>
        </w:rPr>
        <w:t>АО «Русатом Оверсиз».</w:t>
      </w:r>
    </w:p>
    <w:bookmarkEnd w:id="2"/>
    <w:p w14:paraId="599BE9BB" w14:textId="77777777" w:rsidR="00A01905" w:rsidRPr="00A01905" w:rsidRDefault="00A01905" w:rsidP="00A01905">
      <w:pPr>
        <w:jc w:val="both"/>
        <w:rPr>
          <w:bCs/>
          <w:color w:val="000000" w:themeColor="text1"/>
        </w:rPr>
      </w:pPr>
      <w:r w:rsidRPr="00A01905">
        <w:rPr>
          <w:b/>
          <w:color w:val="000000"/>
        </w:rPr>
        <w:t xml:space="preserve">Решили: </w:t>
      </w:r>
      <w:r w:rsidRPr="00A01905">
        <w:rPr>
          <w:bCs/>
          <w:color w:val="000000" w:themeColor="text1"/>
        </w:rPr>
        <w:t>Представить общему Собранию членов Ассоциации следующие кандидатуры для избрания в Совет Ассоциации в качестве независимых членов:</w:t>
      </w:r>
    </w:p>
    <w:p w14:paraId="6875EDB1" w14:textId="7F3C5306" w:rsidR="0016085B" w:rsidRPr="00A01905" w:rsidRDefault="00A01905" w:rsidP="0016085B">
      <w:pPr>
        <w:jc w:val="both"/>
        <w:rPr>
          <w:bCs/>
          <w:color w:val="000000" w:themeColor="text1"/>
        </w:rPr>
      </w:pPr>
      <w:r w:rsidRPr="00A01905">
        <w:rPr>
          <w:bCs/>
          <w:color w:val="000000" w:themeColor="text1"/>
        </w:rPr>
        <w:t xml:space="preserve">1. </w:t>
      </w:r>
      <w:r w:rsidR="0016085B">
        <w:rPr>
          <w:bCs/>
        </w:rPr>
        <w:t>Майзик Алексей Борисович</w:t>
      </w:r>
      <w:r w:rsidR="0016085B" w:rsidRPr="00A01905">
        <w:rPr>
          <w:bCs/>
        </w:rPr>
        <w:t xml:space="preserve">, </w:t>
      </w:r>
      <w:r w:rsidR="0016085B">
        <w:rPr>
          <w:bCs/>
          <w:color w:val="000000" w:themeColor="text1"/>
        </w:rPr>
        <w:t>заместитель генерального директора – главный инженер                            АО «ВНИИНМ»</w:t>
      </w:r>
      <w:r w:rsidR="000D13EF">
        <w:rPr>
          <w:bCs/>
          <w:color w:val="000000" w:themeColor="text1"/>
        </w:rPr>
        <w:t>.</w:t>
      </w:r>
    </w:p>
    <w:p w14:paraId="0F2C9BC3" w14:textId="7A86126C" w:rsidR="0016085B" w:rsidRPr="00A01905" w:rsidRDefault="0016085B" w:rsidP="0016085B">
      <w:pPr>
        <w:jc w:val="both"/>
        <w:rPr>
          <w:b/>
          <w:color w:val="000000" w:themeColor="text1"/>
        </w:rPr>
      </w:pPr>
      <w:r w:rsidRPr="00A01905">
        <w:rPr>
          <w:bCs/>
          <w:color w:val="000000" w:themeColor="text1"/>
        </w:rPr>
        <w:t xml:space="preserve">2. </w:t>
      </w:r>
      <w:r w:rsidR="006E0DA2">
        <w:rPr>
          <w:bCs/>
          <w:color w:val="000000" w:themeColor="text1"/>
        </w:rPr>
        <w:t xml:space="preserve"> </w:t>
      </w:r>
      <w:r>
        <w:rPr>
          <w:bCs/>
        </w:rPr>
        <w:t>Бутко Андрей Борисович</w:t>
      </w:r>
      <w:r w:rsidRPr="00A01905">
        <w:rPr>
          <w:bCs/>
        </w:rPr>
        <w:t xml:space="preserve">, </w:t>
      </w:r>
      <w:r>
        <w:rPr>
          <w:bCs/>
        </w:rPr>
        <w:t>генеральный директор АО «РАСУ»</w:t>
      </w:r>
      <w:r w:rsidR="000D13EF" w:rsidRPr="000D13EF">
        <w:rPr>
          <w:color w:val="000000" w:themeColor="text1"/>
        </w:rPr>
        <w:t>.</w:t>
      </w:r>
    </w:p>
    <w:p w14:paraId="3D603000" w14:textId="51414547" w:rsidR="0016085B" w:rsidRPr="00F93B3F" w:rsidRDefault="0016085B" w:rsidP="00F93B3F">
      <w:pPr>
        <w:jc w:val="both"/>
        <w:rPr>
          <w:bCs/>
          <w:color w:val="000000" w:themeColor="text1"/>
        </w:rPr>
      </w:pPr>
      <w:r w:rsidRPr="00A01905">
        <w:rPr>
          <w:bCs/>
          <w:color w:val="000000" w:themeColor="text1"/>
        </w:rPr>
        <w:t>3.</w:t>
      </w:r>
      <w:r w:rsidR="006E0DA2">
        <w:rPr>
          <w:bCs/>
          <w:color w:val="000000" w:themeColor="text1"/>
        </w:rPr>
        <w:t xml:space="preserve"> </w:t>
      </w:r>
      <w:r>
        <w:rPr>
          <w:bCs/>
          <w:color w:val="000000" w:themeColor="text1"/>
        </w:rPr>
        <w:t>Сиразетдинов Олег Владимирович, вице-президент по проектам малой мощности, контрактации и комплектным поставкам оборудования</w:t>
      </w:r>
      <w:r w:rsidR="00F93B3F">
        <w:rPr>
          <w:bCs/>
          <w:color w:val="000000" w:themeColor="text1"/>
        </w:rPr>
        <w:t xml:space="preserve"> </w:t>
      </w:r>
      <w:r w:rsidR="00F93B3F" w:rsidRPr="00F93B3F">
        <w:rPr>
          <w:bCs/>
          <w:color w:val="000000" w:themeColor="text1"/>
        </w:rPr>
        <w:t>АО «Русатом Оверсиз»</w:t>
      </w:r>
      <w:r w:rsidR="00F93B3F">
        <w:rPr>
          <w:bCs/>
          <w:color w:val="000000" w:themeColor="text1"/>
        </w:rPr>
        <w:t>.</w:t>
      </w:r>
    </w:p>
    <w:p w14:paraId="2B7035D3" w14:textId="4995035A" w:rsidR="00A01905" w:rsidRPr="00A01905" w:rsidRDefault="00A01905" w:rsidP="0016085B">
      <w:pPr>
        <w:jc w:val="both"/>
        <w:rPr>
          <w:color w:val="000000" w:themeColor="text1"/>
        </w:rPr>
      </w:pPr>
      <w:r w:rsidRPr="00A01905">
        <w:rPr>
          <w:color w:val="000000" w:themeColor="text1"/>
        </w:rPr>
        <w:t>Результаты голос</w:t>
      </w:r>
      <w:r w:rsidR="00F93B3F">
        <w:rPr>
          <w:color w:val="000000" w:themeColor="text1"/>
        </w:rPr>
        <w:t xml:space="preserve">ования: «за» - </w:t>
      </w:r>
      <w:r w:rsidR="00DE0E75">
        <w:rPr>
          <w:color w:val="000000" w:themeColor="text1"/>
        </w:rPr>
        <w:t>8</w:t>
      </w:r>
      <w:r w:rsidR="00F93B3F">
        <w:rPr>
          <w:color w:val="000000" w:themeColor="text1"/>
        </w:rPr>
        <w:t xml:space="preserve">; «против» -  </w:t>
      </w:r>
      <w:r w:rsidR="00DE0E75">
        <w:rPr>
          <w:color w:val="000000" w:themeColor="text1"/>
        </w:rPr>
        <w:t>0</w:t>
      </w:r>
      <w:r w:rsidRPr="00A01905">
        <w:rPr>
          <w:color w:val="000000" w:themeColor="text1"/>
        </w:rPr>
        <w:t>.</w:t>
      </w:r>
    </w:p>
    <w:p w14:paraId="0ACD9BD3" w14:textId="77777777" w:rsidR="00A01905" w:rsidRPr="00A01905" w:rsidRDefault="00A01905" w:rsidP="00A01905">
      <w:pPr>
        <w:rPr>
          <w:b/>
          <w:color w:val="7030A0"/>
        </w:rPr>
      </w:pPr>
      <w:r w:rsidRPr="00A01905">
        <w:rPr>
          <w:color w:val="000000" w:themeColor="text1"/>
        </w:rPr>
        <w:t>Решение принято «за» большинством голосов.</w:t>
      </w:r>
    </w:p>
    <w:p w14:paraId="0CDF9BA9" w14:textId="77777777" w:rsidR="00A01905" w:rsidRPr="00A01905" w:rsidRDefault="00A01905" w:rsidP="00A01905">
      <w:pPr>
        <w:rPr>
          <w:bCs/>
          <w:color w:val="000000" w:themeColor="text1"/>
        </w:rPr>
      </w:pPr>
      <w:bookmarkStart w:id="3" w:name="_GoBack"/>
      <w:bookmarkEnd w:id="3"/>
    </w:p>
    <w:p w14:paraId="79636A19" w14:textId="77777777" w:rsidR="00A01905" w:rsidRPr="00A01905" w:rsidRDefault="00A01905" w:rsidP="00A01905">
      <w:pPr>
        <w:rPr>
          <w:bCs/>
          <w:color w:val="000000" w:themeColor="text1"/>
        </w:rPr>
      </w:pPr>
    </w:p>
    <w:p w14:paraId="75EA3AC3" w14:textId="13157F00" w:rsidR="00A01905" w:rsidRPr="00A01905" w:rsidRDefault="00A01905" w:rsidP="00A01905">
      <w:pPr>
        <w:rPr>
          <w:bCs/>
          <w:color w:val="000000" w:themeColor="text1"/>
        </w:rPr>
      </w:pPr>
      <w:r w:rsidRPr="00A01905">
        <w:rPr>
          <w:bCs/>
          <w:color w:val="000000" w:themeColor="text1"/>
        </w:rPr>
        <w:t xml:space="preserve">Председатель заседания Совета                                        </w:t>
      </w:r>
      <w:r w:rsidRPr="00A01905">
        <w:rPr>
          <w:bCs/>
          <w:color w:val="000000" w:themeColor="text1"/>
        </w:rPr>
        <w:tab/>
      </w:r>
      <w:r w:rsidRPr="00A01905">
        <w:rPr>
          <w:bCs/>
          <w:color w:val="000000" w:themeColor="text1"/>
        </w:rPr>
        <w:tab/>
      </w:r>
      <w:r w:rsidRPr="00A01905">
        <w:rPr>
          <w:bCs/>
          <w:color w:val="000000" w:themeColor="text1"/>
        </w:rPr>
        <w:tab/>
      </w:r>
      <w:r w:rsidRPr="00A01905">
        <w:rPr>
          <w:bCs/>
          <w:color w:val="000000" w:themeColor="text1"/>
        </w:rPr>
        <w:tab/>
        <w:t xml:space="preserve">          Опекунов В.С.</w:t>
      </w:r>
      <w:r w:rsidRPr="00A01905">
        <w:rPr>
          <w:color w:val="000000" w:themeColor="text1"/>
        </w:rPr>
        <w:t xml:space="preserve"> </w:t>
      </w:r>
    </w:p>
    <w:p w14:paraId="35DD4A72" w14:textId="77777777" w:rsidR="00A01905" w:rsidRPr="00A01905" w:rsidRDefault="00A01905" w:rsidP="00A01905">
      <w:pPr>
        <w:rPr>
          <w:bCs/>
          <w:color w:val="000000" w:themeColor="text1"/>
        </w:rPr>
      </w:pPr>
    </w:p>
    <w:p w14:paraId="057DB7C8" w14:textId="77777777" w:rsidR="00A01905" w:rsidRPr="00A01905" w:rsidRDefault="00A01905" w:rsidP="00A01905">
      <w:pPr>
        <w:rPr>
          <w:bCs/>
          <w:color w:val="000000" w:themeColor="text1"/>
        </w:rPr>
      </w:pPr>
    </w:p>
    <w:p w14:paraId="43002842" w14:textId="38177FE7" w:rsidR="00A01905" w:rsidRPr="00A01905" w:rsidRDefault="00A01905" w:rsidP="00A01905">
      <w:pPr>
        <w:rPr>
          <w:bCs/>
          <w:color w:val="000000" w:themeColor="text1"/>
          <w:sz w:val="22"/>
          <w:szCs w:val="22"/>
        </w:rPr>
      </w:pPr>
      <w:r w:rsidRPr="00A01905">
        <w:rPr>
          <w:bCs/>
          <w:color w:val="000000" w:themeColor="text1"/>
        </w:rPr>
        <w:t>Секретарь заседания Совета</w:t>
      </w:r>
      <w:r w:rsidRPr="00A01905">
        <w:rPr>
          <w:color w:val="000000" w:themeColor="text1"/>
        </w:rPr>
        <w:t xml:space="preserve">                                 </w:t>
      </w:r>
      <w:r w:rsidRPr="00A01905">
        <w:rPr>
          <w:color w:val="000000" w:themeColor="text1"/>
        </w:rPr>
        <w:tab/>
        <w:t xml:space="preserve">                                  </w:t>
      </w:r>
      <w:r w:rsidRPr="00A01905">
        <w:rPr>
          <w:color w:val="000000" w:themeColor="text1"/>
        </w:rPr>
        <w:tab/>
      </w:r>
      <w:r w:rsidRPr="00A01905">
        <w:rPr>
          <w:color w:val="000000" w:themeColor="text1"/>
          <w:sz w:val="22"/>
          <w:szCs w:val="22"/>
        </w:rPr>
        <w:tab/>
        <w:t xml:space="preserve">            </w:t>
      </w:r>
      <w:r w:rsidR="00F93B3F">
        <w:rPr>
          <w:color w:val="000000" w:themeColor="text1"/>
          <w:sz w:val="22"/>
          <w:szCs w:val="22"/>
        </w:rPr>
        <w:t>Отавина Н.В.</w:t>
      </w:r>
      <w:r w:rsidRPr="00A01905">
        <w:rPr>
          <w:color w:val="000000" w:themeColor="text1"/>
          <w:sz w:val="22"/>
          <w:szCs w:val="22"/>
        </w:rPr>
        <w:t xml:space="preserve">  </w:t>
      </w:r>
    </w:p>
    <w:p w14:paraId="47FCD6D1" w14:textId="6DFA9E72" w:rsidR="006E67D9" w:rsidRPr="00A01905" w:rsidRDefault="006E67D9" w:rsidP="00A01905">
      <w:pPr>
        <w:jc w:val="both"/>
        <w:rPr>
          <w:color w:val="7030A0"/>
        </w:rPr>
      </w:pPr>
    </w:p>
    <w:sectPr w:rsidR="006E67D9" w:rsidRPr="00A01905" w:rsidSect="009E283D">
      <w:pgSz w:w="11906" w:h="16838"/>
      <w:pgMar w:top="238" w:right="849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8A0F1A"/>
    <w:multiLevelType w:val="multilevel"/>
    <w:tmpl w:val="308A9F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5D17D40"/>
    <w:multiLevelType w:val="hybridMultilevel"/>
    <w:tmpl w:val="80780C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095019"/>
    <w:multiLevelType w:val="multilevel"/>
    <w:tmpl w:val="65980C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29F7228F"/>
    <w:multiLevelType w:val="hybridMultilevel"/>
    <w:tmpl w:val="F5648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D668DF"/>
    <w:multiLevelType w:val="hybridMultilevel"/>
    <w:tmpl w:val="E146E630"/>
    <w:lvl w:ilvl="0" w:tplc="C2666BDA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DA1E3B"/>
    <w:multiLevelType w:val="hybridMultilevel"/>
    <w:tmpl w:val="A34C23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BF0D08"/>
    <w:multiLevelType w:val="hybridMultilevel"/>
    <w:tmpl w:val="64F0E64A"/>
    <w:lvl w:ilvl="0" w:tplc="38F8F7F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6A6D8B"/>
    <w:multiLevelType w:val="hybridMultilevel"/>
    <w:tmpl w:val="2BC0E3A0"/>
    <w:lvl w:ilvl="0" w:tplc="1A9E71F0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410DE5"/>
    <w:multiLevelType w:val="hybridMultilevel"/>
    <w:tmpl w:val="06EAA014"/>
    <w:lvl w:ilvl="0" w:tplc="CC600852">
      <w:start w:val="1"/>
      <w:numFmt w:val="decimal"/>
      <w:lvlText w:val="%1."/>
      <w:lvlJc w:val="left"/>
      <w:pPr>
        <w:ind w:left="38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9" w15:restartNumberingAfterBreak="0">
    <w:nsid w:val="78231A63"/>
    <w:multiLevelType w:val="hybridMultilevel"/>
    <w:tmpl w:val="A34C23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6"/>
  </w:num>
  <w:num w:numId="5">
    <w:abstractNumId w:val="5"/>
  </w:num>
  <w:num w:numId="6">
    <w:abstractNumId w:val="9"/>
  </w:num>
  <w:num w:numId="7">
    <w:abstractNumId w:val="3"/>
  </w:num>
  <w:num w:numId="8">
    <w:abstractNumId w:val="8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5A5"/>
    <w:rsid w:val="00006840"/>
    <w:rsid w:val="0002195B"/>
    <w:rsid w:val="000325F1"/>
    <w:rsid w:val="00051851"/>
    <w:rsid w:val="00061B26"/>
    <w:rsid w:val="00076987"/>
    <w:rsid w:val="000810B7"/>
    <w:rsid w:val="00087BD2"/>
    <w:rsid w:val="00095EA0"/>
    <w:rsid w:val="000C0E07"/>
    <w:rsid w:val="000D13EF"/>
    <w:rsid w:val="000D5D10"/>
    <w:rsid w:val="000E392F"/>
    <w:rsid w:val="000E71C8"/>
    <w:rsid w:val="000F7305"/>
    <w:rsid w:val="00105A48"/>
    <w:rsid w:val="00107DC5"/>
    <w:rsid w:val="0012659C"/>
    <w:rsid w:val="001379CD"/>
    <w:rsid w:val="00142425"/>
    <w:rsid w:val="00153310"/>
    <w:rsid w:val="0016085B"/>
    <w:rsid w:val="00176B0A"/>
    <w:rsid w:val="0018526A"/>
    <w:rsid w:val="001A096E"/>
    <w:rsid w:val="001A57A2"/>
    <w:rsid w:val="001C2037"/>
    <w:rsid w:val="001D782A"/>
    <w:rsid w:val="001E149C"/>
    <w:rsid w:val="0020315C"/>
    <w:rsid w:val="00240E6F"/>
    <w:rsid w:val="00250CFD"/>
    <w:rsid w:val="00265F46"/>
    <w:rsid w:val="00271658"/>
    <w:rsid w:val="002846FD"/>
    <w:rsid w:val="0029109A"/>
    <w:rsid w:val="002A2FCF"/>
    <w:rsid w:val="002C46BF"/>
    <w:rsid w:val="002D3B95"/>
    <w:rsid w:val="002E6CBF"/>
    <w:rsid w:val="002F79B8"/>
    <w:rsid w:val="00304712"/>
    <w:rsid w:val="00315289"/>
    <w:rsid w:val="00324320"/>
    <w:rsid w:val="003267E2"/>
    <w:rsid w:val="00333ABD"/>
    <w:rsid w:val="00354158"/>
    <w:rsid w:val="00376EDA"/>
    <w:rsid w:val="003801CA"/>
    <w:rsid w:val="003905A7"/>
    <w:rsid w:val="003A55C0"/>
    <w:rsid w:val="003C1F90"/>
    <w:rsid w:val="003C48FD"/>
    <w:rsid w:val="003D4083"/>
    <w:rsid w:val="003F6998"/>
    <w:rsid w:val="0040514D"/>
    <w:rsid w:val="00423F1F"/>
    <w:rsid w:val="004245A5"/>
    <w:rsid w:val="0042521A"/>
    <w:rsid w:val="0042599E"/>
    <w:rsid w:val="00433B23"/>
    <w:rsid w:val="00442B37"/>
    <w:rsid w:val="004605FC"/>
    <w:rsid w:val="00463588"/>
    <w:rsid w:val="0047103D"/>
    <w:rsid w:val="004A2238"/>
    <w:rsid w:val="004C209C"/>
    <w:rsid w:val="004E7463"/>
    <w:rsid w:val="0051679A"/>
    <w:rsid w:val="00541100"/>
    <w:rsid w:val="00553727"/>
    <w:rsid w:val="005554AE"/>
    <w:rsid w:val="0057587D"/>
    <w:rsid w:val="00575F10"/>
    <w:rsid w:val="005777B4"/>
    <w:rsid w:val="00582F20"/>
    <w:rsid w:val="00593B90"/>
    <w:rsid w:val="00597F4D"/>
    <w:rsid w:val="005B4C45"/>
    <w:rsid w:val="00613887"/>
    <w:rsid w:val="006155C9"/>
    <w:rsid w:val="006210A0"/>
    <w:rsid w:val="0063661F"/>
    <w:rsid w:val="00675B22"/>
    <w:rsid w:val="00691B10"/>
    <w:rsid w:val="006A2C2A"/>
    <w:rsid w:val="006B6EE7"/>
    <w:rsid w:val="006E0DA2"/>
    <w:rsid w:val="006E2906"/>
    <w:rsid w:val="006E67D9"/>
    <w:rsid w:val="006F5AB7"/>
    <w:rsid w:val="006F7B4F"/>
    <w:rsid w:val="00700E26"/>
    <w:rsid w:val="0070547E"/>
    <w:rsid w:val="00713378"/>
    <w:rsid w:val="0074305F"/>
    <w:rsid w:val="00746F5D"/>
    <w:rsid w:val="0076261F"/>
    <w:rsid w:val="00792B2B"/>
    <w:rsid w:val="00793C19"/>
    <w:rsid w:val="007A678F"/>
    <w:rsid w:val="007C0139"/>
    <w:rsid w:val="007C24FF"/>
    <w:rsid w:val="007D1A03"/>
    <w:rsid w:val="007E74B4"/>
    <w:rsid w:val="007F1C51"/>
    <w:rsid w:val="007F38C4"/>
    <w:rsid w:val="008003AF"/>
    <w:rsid w:val="00823F7A"/>
    <w:rsid w:val="008438EC"/>
    <w:rsid w:val="00860572"/>
    <w:rsid w:val="0086118A"/>
    <w:rsid w:val="00863C05"/>
    <w:rsid w:val="0086453B"/>
    <w:rsid w:val="00865CE0"/>
    <w:rsid w:val="00896BCD"/>
    <w:rsid w:val="0089741E"/>
    <w:rsid w:val="008A201B"/>
    <w:rsid w:val="008C090B"/>
    <w:rsid w:val="008D1D1B"/>
    <w:rsid w:val="008E47C9"/>
    <w:rsid w:val="008F42DD"/>
    <w:rsid w:val="00900061"/>
    <w:rsid w:val="00903EB5"/>
    <w:rsid w:val="009214D8"/>
    <w:rsid w:val="009354E1"/>
    <w:rsid w:val="0094453A"/>
    <w:rsid w:val="00957F88"/>
    <w:rsid w:val="009B60E0"/>
    <w:rsid w:val="009D3130"/>
    <w:rsid w:val="009E283D"/>
    <w:rsid w:val="009F4888"/>
    <w:rsid w:val="00A01905"/>
    <w:rsid w:val="00A20C13"/>
    <w:rsid w:val="00A306C9"/>
    <w:rsid w:val="00A31AC4"/>
    <w:rsid w:val="00A368BF"/>
    <w:rsid w:val="00A41519"/>
    <w:rsid w:val="00A634D6"/>
    <w:rsid w:val="00A85D74"/>
    <w:rsid w:val="00A86335"/>
    <w:rsid w:val="00A87E9C"/>
    <w:rsid w:val="00A933D4"/>
    <w:rsid w:val="00AA765C"/>
    <w:rsid w:val="00AC540D"/>
    <w:rsid w:val="00AC6860"/>
    <w:rsid w:val="00AD3DBC"/>
    <w:rsid w:val="00AD4566"/>
    <w:rsid w:val="00B07288"/>
    <w:rsid w:val="00B15445"/>
    <w:rsid w:val="00B50D2E"/>
    <w:rsid w:val="00B5107A"/>
    <w:rsid w:val="00B53CEF"/>
    <w:rsid w:val="00B576E5"/>
    <w:rsid w:val="00B62BCD"/>
    <w:rsid w:val="00B71869"/>
    <w:rsid w:val="00B773AC"/>
    <w:rsid w:val="00B837CC"/>
    <w:rsid w:val="00B845C4"/>
    <w:rsid w:val="00B9067A"/>
    <w:rsid w:val="00BB3840"/>
    <w:rsid w:val="00BD219A"/>
    <w:rsid w:val="00BD65DF"/>
    <w:rsid w:val="00BE05C0"/>
    <w:rsid w:val="00BE15C0"/>
    <w:rsid w:val="00BF7FF0"/>
    <w:rsid w:val="00C167D5"/>
    <w:rsid w:val="00C25685"/>
    <w:rsid w:val="00C27945"/>
    <w:rsid w:val="00C348D5"/>
    <w:rsid w:val="00C41249"/>
    <w:rsid w:val="00C44881"/>
    <w:rsid w:val="00C639CC"/>
    <w:rsid w:val="00C65E05"/>
    <w:rsid w:val="00C70C57"/>
    <w:rsid w:val="00C722C4"/>
    <w:rsid w:val="00C81CD6"/>
    <w:rsid w:val="00CB7C06"/>
    <w:rsid w:val="00CC4F26"/>
    <w:rsid w:val="00CD4931"/>
    <w:rsid w:val="00CE52D6"/>
    <w:rsid w:val="00CF08F9"/>
    <w:rsid w:val="00D01DF0"/>
    <w:rsid w:val="00D02A17"/>
    <w:rsid w:val="00D114B6"/>
    <w:rsid w:val="00D13D8F"/>
    <w:rsid w:val="00D30684"/>
    <w:rsid w:val="00D5046A"/>
    <w:rsid w:val="00D51C54"/>
    <w:rsid w:val="00D6698F"/>
    <w:rsid w:val="00D73CE3"/>
    <w:rsid w:val="00D81F9D"/>
    <w:rsid w:val="00D95F81"/>
    <w:rsid w:val="00DA5150"/>
    <w:rsid w:val="00DE00FE"/>
    <w:rsid w:val="00DE0E75"/>
    <w:rsid w:val="00DE4E63"/>
    <w:rsid w:val="00E00165"/>
    <w:rsid w:val="00E56FB4"/>
    <w:rsid w:val="00E74F3E"/>
    <w:rsid w:val="00E82F34"/>
    <w:rsid w:val="00E8313B"/>
    <w:rsid w:val="00E83D43"/>
    <w:rsid w:val="00E9526B"/>
    <w:rsid w:val="00EA3827"/>
    <w:rsid w:val="00EA78AA"/>
    <w:rsid w:val="00EE0448"/>
    <w:rsid w:val="00EF0E03"/>
    <w:rsid w:val="00F03A67"/>
    <w:rsid w:val="00F03DFB"/>
    <w:rsid w:val="00F22084"/>
    <w:rsid w:val="00F43F88"/>
    <w:rsid w:val="00F44E16"/>
    <w:rsid w:val="00F51AE7"/>
    <w:rsid w:val="00F5429A"/>
    <w:rsid w:val="00F54BAB"/>
    <w:rsid w:val="00F84D75"/>
    <w:rsid w:val="00F934E8"/>
    <w:rsid w:val="00F93B3F"/>
    <w:rsid w:val="00FA0C82"/>
    <w:rsid w:val="00FC7F6A"/>
    <w:rsid w:val="00FD04FE"/>
    <w:rsid w:val="00FE20F3"/>
    <w:rsid w:val="00FE3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E363D7"/>
  <w15:docId w15:val="{099CF087-2651-44F3-BF5E-D53FDB851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45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4245A5"/>
    <w:rPr>
      <w:b/>
      <w:bCs/>
    </w:rPr>
  </w:style>
  <w:style w:type="paragraph" w:styleId="a4">
    <w:name w:val="Normal (Web)"/>
    <w:basedOn w:val="a"/>
    <w:rsid w:val="004245A5"/>
    <w:pPr>
      <w:spacing w:before="100" w:beforeAutospacing="1" w:after="100" w:afterAutospacing="1"/>
    </w:pPr>
  </w:style>
  <w:style w:type="paragraph" w:styleId="a5">
    <w:name w:val="List Paragraph"/>
    <w:basedOn w:val="a"/>
    <w:link w:val="a6"/>
    <w:uiPriority w:val="34"/>
    <w:qFormat/>
    <w:rsid w:val="004245A5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4245A5"/>
    <w:rPr>
      <w:rFonts w:ascii="Times New Roman" w:eastAsia="Times New Roman" w:hAnsi="Times New Roman" w:cs="Times New Roman"/>
      <w:b/>
      <w:bCs/>
      <w:spacing w:val="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245A5"/>
    <w:pPr>
      <w:widowControl w:val="0"/>
      <w:shd w:val="clear" w:color="auto" w:fill="FFFFFF"/>
      <w:spacing w:after="600" w:line="326" w:lineRule="exact"/>
      <w:jc w:val="center"/>
    </w:pPr>
    <w:rPr>
      <w:b/>
      <w:bCs/>
      <w:spacing w:val="2"/>
      <w:sz w:val="22"/>
      <w:szCs w:val="22"/>
      <w:lang w:eastAsia="en-US"/>
    </w:rPr>
  </w:style>
  <w:style w:type="paragraph" w:customStyle="1" w:styleId="ConsPlusNormal">
    <w:name w:val="ConsPlusNormal"/>
    <w:rsid w:val="000219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1679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1679A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6">
    <w:name w:val="Абзац списка Знак"/>
    <w:link w:val="a5"/>
    <w:uiPriority w:val="34"/>
    <w:locked/>
    <w:rsid w:val="005B4C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F54BAB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F54BA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810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1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675ABE-FB18-44D8-8876-9EBEEBC745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3</Pages>
  <Words>1160</Words>
  <Characters>6613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otavina_nv</dc:creator>
  <cp:keywords/>
  <dc:description/>
  <cp:lastModifiedBy>Лариса Доценко</cp:lastModifiedBy>
  <cp:revision>75</cp:revision>
  <cp:lastPrinted>2023-11-28T09:07:00Z</cp:lastPrinted>
  <dcterms:created xsi:type="dcterms:W3CDTF">2020-03-19T12:13:00Z</dcterms:created>
  <dcterms:modified xsi:type="dcterms:W3CDTF">2024-02-09T08:55:00Z</dcterms:modified>
</cp:coreProperties>
</file>