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96CAA" w14:textId="77777777" w:rsidR="00C25579" w:rsidRPr="007D08CA" w:rsidRDefault="00C25579" w:rsidP="00DB2AC5">
      <w:pPr>
        <w:pStyle w:val="a7"/>
        <w:spacing w:before="0" w:beforeAutospacing="0" w:after="0" w:afterAutospacing="0"/>
        <w:ind w:left="3540" w:right="-513" w:firstLine="708"/>
        <w:jc w:val="right"/>
        <w:textAlignment w:val="top"/>
      </w:pPr>
      <w:r w:rsidRPr="007D08CA">
        <w:t>Утверждено</w:t>
      </w:r>
    </w:p>
    <w:p w14:paraId="14FA79CC" w14:textId="77777777" w:rsidR="00C25579" w:rsidRPr="007D08CA" w:rsidRDefault="00C25579" w:rsidP="00DB2AC5">
      <w:pPr>
        <w:pStyle w:val="a7"/>
        <w:spacing w:before="0" w:beforeAutospacing="0" w:after="0" w:afterAutospacing="0"/>
        <w:ind w:right="-513"/>
        <w:jc w:val="right"/>
        <w:textAlignment w:val="top"/>
      </w:pPr>
      <w:r w:rsidRPr="007D08CA">
        <w:rPr>
          <w:rFonts w:cs="Courier New"/>
        </w:rPr>
        <w:tab/>
      </w:r>
      <w:r w:rsidRPr="007D08CA">
        <w:rPr>
          <w:rFonts w:cs="Courier New"/>
        </w:rPr>
        <w:tab/>
      </w:r>
      <w:r w:rsidRPr="007D08CA">
        <w:rPr>
          <w:rFonts w:cs="Courier New"/>
        </w:rPr>
        <w:tab/>
      </w:r>
      <w:r w:rsidRPr="007D08CA">
        <w:rPr>
          <w:rFonts w:cs="Courier New"/>
        </w:rPr>
        <w:tab/>
      </w:r>
      <w:r w:rsidRPr="007D08CA">
        <w:rPr>
          <w:rFonts w:cs="Courier New"/>
        </w:rPr>
        <w:tab/>
      </w:r>
      <w:r w:rsidRPr="007D08CA">
        <w:rPr>
          <w:rFonts w:cs="Courier New"/>
        </w:rPr>
        <w:tab/>
      </w:r>
      <w:r w:rsidR="008515AF">
        <w:t>р</w:t>
      </w:r>
      <w:r w:rsidR="008515AF" w:rsidRPr="007D08CA">
        <w:t xml:space="preserve">ешением </w:t>
      </w:r>
      <w:r w:rsidR="008515AF">
        <w:t>о</w:t>
      </w:r>
      <w:r w:rsidR="008515AF" w:rsidRPr="007D08CA">
        <w:t xml:space="preserve">бщего </w:t>
      </w:r>
      <w:r w:rsidR="008515AF">
        <w:t>С</w:t>
      </w:r>
      <w:r w:rsidRPr="007D08CA">
        <w:t>обрания членов</w:t>
      </w:r>
    </w:p>
    <w:p w14:paraId="681F37E3" w14:textId="77777777" w:rsidR="00C25579" w:rsidRDefault="006F5849" w:rsidP="00DB2AC5">
      <w:pPr>
        <w:pStyle w:val="a8"/>
        <w:spacing w:after="0" w:line="240" w:lineRule="auto"/>
        <w:ind w:left="3060" w:right="-51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 НП</w:t>
      </w:r>
      <w:r w:rsidR="00C25579" w:rsidRPr="003E3E75">
        <w:rPr>
          <w:rFonts w:ascii="Times New Roman" w:hAnsi="Times New Roman" w:cs="Times New Roman"/>
          <w:sz w:val="24"/>
          <w:szCs w:val="24"/>
        </w:rPr>
        <w:t xml:space="preserve"> «СОЮЗАТОМГЕО</w:t>
      </w:r>
      <w:r w:rsidR="00C25579" w:rsidRPr="006F1338">
        <w:rPr>
          <w:rFonts w:ascii="Times New Roman" w:hAnsi="Times New Roman" w:cs="Times New Roman"/>
          <w:sz w:val="24"/>
          <w:szCs w:val="24"/>
        </w:rPr>
        <w:t>»</w:t>
      </w:r>
    </w:p>
    <w:p w14:paraId="10AFE2D3" w14:textId="77777777" w:rsidR="00C25579" w:rsidRPr="006F1338" w:rsidRDefault="008515AF" w:rsidP="008515AF">
      <w:pPr>
        <w:pStyle w:val="a8"/>
        <w:spacing w:after="0" w:line="240" w:lineRule="auto"/>
        <w:ind w:left="3060" w:right="-5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511CF">
        <w:rPr>
          <w:rFonts w:ascii="Times New Roman" w:hAnsi="Times New Roman" w:cs="Times New Roman"/>
          <w:sz w:val="24"/>
          <w:szCs w:val="24"/>
        </w:rPr>
        <w:t>Протокол №</w:t>
      </w:r>
      <w:r w:rsidR="00950A7B">
        <w:rPr>
          <w:rFonts w:ascii="Times New Roman" w:hAnsi="Times New Roman" w:cs="Times New Roman"/>
          <w:sz w:val="24"/>
          <w:szCs w:val="24"/>
        </w:rPr>
        <w:t>12 от 10 февраля 2017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9D6695" w14:textId="77777777" w:rsidR="00743401" w:rsidRPr="00F81308" w:rsidRDefault="00743401" w:rsidP="00A4330B">
      <w:pPr>
        <w:ind w:right="-510"/>
        <w:jc w:val="right"/>
        <w:textAlignment w:val="top"/>
        <w:rPr>
          <w:rFonts w:ascii="Times New Roman" w:hAnsi="Times New Roman" w:cs="Times New Roman"/>
        </w:rPr>
      </w:pPr>
      <w:r w:rsidRPr="00F81308">
        <w:rPr>
          <w:rFonts w:ascii="Times New Roman" w:hAnsi="Times New Roman" w:cs="Times New Roman"/>
        </w:rPr>
        <w:t>С изменениями, утвержденными</w:t>
      </w:r>
    </w:p>
    <w:p w14:paraId="1F75493C" w14:textId="77777777" w:rsidR="00743401" w:rsidRPr="00F81308" w:rsidRDefault="008515AF" w:rsidP="00A4330B">
      <w:pPr>
        <w:ind w:right="-510"/>
        <w:jc w:val="right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743401" w:rsidRPr="00F81308">
        <w:rPr>
          <w:rFonts w:ascii="Times New Roman" w:hAnsi="Times New Roman" w:cs="Times New Roman"/>
        </w:rPr>
        <w:t xml:space="preserve">ешением </w:t>
      </w:r>
      <w:r>
        <w:rPr>
          <w:rFonts w:ascii="Times New Roman" w:hAnsi="Times New Roman" w:cs="Times New Roman"/>
        </w:rPr>
        <w:t>о</w:t>
      </w:r>
      <w:r w:rsidR="00743401" w:rsidRPr="00F81308">
        <w:rPr>
          <w:rFonts w:ascii="Times New Roman" w:hAnsi="Times New Roman" w:cs="Times New Roman"/>
        </w:rPr>
        <w:t xml:space="preserve">бщего </w:t>
      </w:r>
      <w:r>
        <w:rPr>
          <w:rFonts w:ascii="Times New Roman" w:hAnsi="Times New Roman" w:cs="Times New Roman"/>
        </w:rPr>
        <w:t>С</w:t>
      </w:r>
      <w:r w:rsidR="00743401" w:rsidRPr="00F81308">
        <w:rPr>
          <w:rFonts w:ascii="Times New Roman" w:hAnsi="Times New Roman" w:cs="Times New Roman"/>
        </w:rPr>
        <w:t>обрания членов</w:t>
      </w:r>
    </w:p>
    <w:p w14:paraId="718733DF" w14:textId="77777777" w:rsidR="00743401" w:rsidRPr="00F81308" w:rsidRDefault="00743401" w:rsidP="00A4330B">
      <w:pPr>
        <w:ind w:right="-510"/>
        <w:jc w:val="right"/>
        <w:textAlignment w:val="top"/>
        <w:rPr>
          <w:rFonts w:ascii="Times New Roman" w:hAnsi="Times New Roman" w:cs="Times New Roman"/>
        </w:rPr>
      </w:pPr>
      <w:r w:rsidRPr="00F81308">
        <w:rPr>
          <w:rFonts w:ascii="Times New Roman" w:hAnsi="Times New Roman" w:cs="Times New Roman"/>
        </w:rPr>
        <w:t>СРО «СОЮЗАТОМГЕО»</w:t>
      </w:r>
    </w:p>
    <w:p w14:paraId="6ADDF13D" w14:textId="77777777" w:rsidR="00743401" w:rsidRPr="00F81308" w:rsidRDefault="00C511CF" w:rsidP="00A4330B">
      <w:pPr>
        <w:ind w:right="-510"/>
        <w:jc w:val="right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№1</w:t>
      </w:r>
      <w:r w:rsidR="00EA742C" w:rsidRPr="00F81308">
        <w:rPr>
          <w:rFonts w:ascii="Times New Roman" w:hAnsi="Times New Roman" w:cs="Times New Roman"/>
        </w:rPr>
        <w:t xml:space="preserve">3 </w:t>
      </w:r>
      <w:r w:rsidR="00743401" w:rsidRPr="00F81308">
        <w:rPr>
          <w:rFonts w:ascii="Times New Roman" w:hAnsi="Times New Roman" w:cs="Times New Roman"/>
        </w:rPr>
        <w:t xml:space="preserve">от </w:t>
      </w:r>
      <w:r w:rsidR="00EA742C" w:rsidRPr="00F81308">
        <w:rPr>
          <w:rFonts w:ascii="Times New Roman" w:hAnsi="Times New Roman" w:cs="Times New Roman"/>
        </w:rPr>
        <w:t>23</w:t>
      </w:r>
      <w:r w:rsidR="00950A7B">
        <w:rPr>
          <w:rFonts w:ascii="Times New Roman" w:hAnsi="Times New Roman" w:cs="Times New Roman"/>
        </w:rPr>
        <w:t xml:space="preserve"> июня 2017 г.</w:t>
      </w:r>
      <w:r w:rsidR="008515AF">
        <w:rPr>
          <w:rFonts w:ascii="Times New Roman" w:hAnsi="Times New Roman" w:cs="Times New Roman"/>
        </w:rPr>
        <w:t>;</w:t>
      </w:r>
    </w:p>
    <w:p w14:paraId="5F7C9B7B" w14:textId="77777777" w:rsidR="00F81308" w:rsidRPr="00F81308" w:rsidRDefault="00F81308" w:rsidP="00F81308">
      <w:pPr>
        <w:ind w:right="-513"/>
        <w:jc w:val="right"/>
        <w:textAlignment w:val="top"/>
        <w:rPr>
          <w:rFonts w:ascii="Times New Roman" w:hAnsi="Times New Roman" w:cs="Times New Roman"/>
        </w:rPr>
      </w:pPr>
      <w:r w:rsidRPr="00F81308">
        <w:rPr>
          <w:rFonts w:ascii="Times New Roman" w:hAnsi="Times New Roman" w:cs="Times New Roman"/>
        </w:rPr>
        <w:t>С изменениями, утвержденными</w:t>
      </w:r>
    </w:p>
    <w:p w14:paraId="4A65B44B" w14:textId="77777777" w:rsidR="00F81308" w:rsidRPr="00F81308" w:rsidRDefault="008515AF" w:rsidP="00F81308">
      <w:pPr>
        <w:ind w:right="-513"/>
        <w:jc w:val="right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F81308" w:rsidRPr="00F81308">
        <w:rPr>
          <w:rFonts w:ascii="Times New Roman" w:hAnsi="Times New Roman" w:cs="Times New Roman"/>
        </w:rPr>
        <w:t xml:space="preserve">ешением </w:t>
      </w:r>
      <w:r>
        <w:rPr>
          <w:rFonts w:ascii="Times New Roman" w:hAnsi="Times New Roman" w:cs="Times New Roman"/>
        </w:rPr>
        <w:t>о</w:t>
      </w:r>
      <w:r w:rsidR="00F81308" w:rsidRPr="00F81308">
        <w:rPr>
          <w:rFonts w:ascii="Times New Roman" w:hAnsi="Times New Roman" w:cs="Times New Roman"/>
        </w:rPr>
        <w:t xml:space="preserve">бщего </w:t>
      </w:r>
      <w:r w:rsidR="00C47697">
        <w:rPr>
          <w:rFonts w:ascii="Times New Roman" w:hAnsi="Times New Roman" w:cs="Times New Roman"/>
        </w:rPr>
        <w:t>С</w:t>
      </w:r>
      <w:r w:rsidR="00F81308" w:rsidRPr="00F81308">
        <w:rPr>
          <w:rFonts w:ascii="Times New Roman" w:hAnsi="Times New Roman" w:cs="Times New Roman"/>
        </w:rPr>
        <w:t>обрания членов</w:t>
      </w:r>
    </w:p>
    <w:p w14:paraId="3AC28FB1" w14:textId="77777777" w:rsidR="00F81308" w:rsidRPr="00F81308" w:rsidRDefault="00F81308" w:rsidP="00F81308">
      <w:pPr>
        <w:ind w:right="-513"/>
        <w:jc w:val="right"/>
        <w:textAlignment w:val="top"/>
        <w:rPr>
          <w:rFonts w:ascii="Times New Roman" w:hAnsi="Times New Roman" w:cs="Times New Roman"/>
        </w:rPr>
      </w:pPr>
      <w:r w:rsidRPr="00F81308">
        <w:rPr>
          <w:rFonts w:ascii="Times New Roman" w:hAnsi="Times New Roman" w:cs="Times New Roman"/>
        </w:rPr>
        <w:t>СРО «СОЮЗАТОМГЕО»</w:t>
      </w:r>
    </w:p>
    <w:p w14:paraId="550F4919" w14:textId="77777777" w:rsidR="00F81308" w:rsidRDefault="00C511CF" w:rsidP="00F81308">
      <w:pPr>
        <w:ind w:right="-513"/>
        <w:jc w:val="right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</w:t>
      </w:r>
      <w:r w:rsidR="00F81308" w:rsidRPr="00F81308">
        <w:rPr>
          <w:rFonts w:ascii="Times New Roman" w:hAnsi="Times New Roman" w:cs="Times New Roman"/>
        </w:rPr>
        <w:t>1</w:t>
      </w:r>
      <w:r w:rsidR="00F81308">
        <w:rPr>
          <w:rFonts w:ascii="Times New Roman" w:hAnsi="Times New Roman" w:cs="Times New Roman"/>
        </w:rPr>
        <w:t xml:space="preserve">4 </w:t>
      </w:r>
      <w:r w:rsidR="00F81308" w:rsidRPr="00F81308">
        <w:rPr>
          <w:rFonts w:ascii="Times New Roman" w:hAnsi="Times New Roman" w:cs="Times New Roman"/>
        </w:rPr>
        <w:t xml:space="preserve">от </w:t>
      </w:r>
      <w:r w:rsidR="00F81308">
        <w:rPr>
          <w:rFonts w:ascii="Times New Roman" w:hAnsi="Times New Roman" w:cs="Times New Roman"/>
        </w:rPr>
        <w:t>1</w:t>
      </w:r>
      <w:r w:rsidR="00E56E1D">
        <w:rPr>
          <w:rFonts w:ascii="Times New Roman" w:hAnsi="Times New Roman" w:cs="Times New Roman"/>
        </w:rPr>
        <w:t>8</w:t>
      </w:r>
      <w:r w:rsidR="00F81308" w:rsidRPr="00F81308">
        <w:rPr>
          <w:rFonts w:ascii="Times New Roman" w:hAnsi="Times New Roman" w:cs="Times New Roman"/>
        </w:rPr>
        <w:t xml:space="preserve"> </w:t>
      </w:r>
      <w:r w:rsidR="00F81308">
        <w:rPr>
          <w:rFonts w:ascii="Times New Roman" w:hAnsi="Times New Roman" w:cs="Times New Roman"/>
        </w:rPr>
        <w:t>августа</w:t>
      </w:r>
      <w:r w:rsidR="00950A7B">
        <w:rPr>
          <w:rFonts w:ascii="Times New Roman" w:hAnsi="Times New Roman" w:cs="Times New Roman"/>
        </w:rPr>
        <w:t xml:space="preserve"> 2017 г.</w:t>
      </w:r>
      <w:r w:rsidR="008515AF">
        <w:rPr>
          <w:rFonts w:ascii="Times New Roman" w:hAnsi="Times New Roman" w:cs="Times New Roman"/>
        </w:rPr>
        <w:t>;</w:t>
      </w:r>
    </w:p>
    <w:p w14:paraId="46742F14" w14:textId="77777777" w:rsidR="008515AF" w:rsidRDefault="008515AF" w:rsidP="00F81308">
      <w:pPr>
        <w:ind w:right="-513"/>
        <w:jc w:val="right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изменениями, утвержденными </w:t>
      </w:r>
    </w:p>
    <w:p w14:paraId="723EFACA" w14:textId="77777777" w:rsidR="008515AF" w:rsidRDefault="00C66EBE" w:rsidP="00F81308">
      <w:pPr>
        <w:ind w:right="-513"/>
        <w:jc w:val="right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8515AF">
        <w:rPr>
          <w:rFonts w:ascii="Times New Roman" w:hAnsi="Times New Roman" w:cs="Times New Roman"/>
        </w:rPr>
        <w:t>ешением общего Собрания</w:t>
      </w:r>
    </w:p>
    <w:p w14:paraId="75280021" w14:textId="4A60BEDB" w:rsidR="008515AF" w:rsidRDefault="008515AF" w:rsidP="00F81308">
      <w:pPr>
        <w:ind w:right="-513"/>
        <w:jc w:val="right"/>
        <w:textAlignment w:val="top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СРО «СОЮЗАТОМГЕО»</w:t>
      </w:r>
      <w:r>
        <w:rPr>
          <w:rFonts w:ascii="Times New Roman" w:hAnsi="Times New Roman" w:cs="Times New Roman"/>
        </w:rPr>
        <w:br/>
      </w:r>
      <w:r w:rsidR="00C511CF">
        <w:rPr>
          <w:rFonts w:ascii="Times New Roman" w:hAnsi="Times New Roman" w:cs="Times New Roman"/>
          <w:color w:val="auto"/>
        </w:rPr>
        <w:t xml:space="preserve">Протокол №17 </w:t>
      </w:r>
      <w:r w:rsidRPr="00C511CF">
        <w:rPr>
          <w:rFonts w:ascii="Times New Roman" w:hAnsi="Times New Roman" w:cs="Times New Roman"/>
          <w:color w:val="auto"/>
        </w:rPr>
        <w:t>от 12 февраля 2019 г.</w:t>
      </w:r>
      <w:r w:rsidR="00BC07B8">
        <w:rPr>
          <w:rFonts w:ascii="Times New Roman" w:hAnsi="Times New Roman" w:cs="Times New Roman"/>
          <w:color w:val="auto"/>
        </w:rPr>
        <w:t>;</w:t>
      </w:r>
    </w:p>
    <w:p w14:paraId="7D0042A1" w14:textId="3973A17A" w:rsidR="00A949C0" w:rsidRPr="00BA46F5" w:rsidRDefault="00A949C0" w:rsidP="00F81308">
      <w:pPr>
        <w:ind w:right="-513"/>
        <w:jc w:val="right"/>
        <w:textAlignment w:val="top"/>
        <w:rPr>
          <w:rFonts w:ascii="Times New Roman" w:hAnsi="Times New Roman" w:cs="Times New Roman"/>
          <w:color w:val="auto"/>
        </w:rPr>
      </w:pPr>
      <w:r w:rsidRPr="00BA46F5">
        <w:rPr>
          <w:rFonts w:ascii="Times New Roman" w:hAnsi="Times New Roman" w:cs="Times New Roman"/>
          <w:color w:val="auto"/>
        </w:rPr>
        <w:t>С изменениями, утвержденными</w:t>
      </w:r>
    </w:p>
    <w:p w14:paraId="24068BC1" w14:textId="215DDB32" w:rsidR="00A949C0" w:rsidRPr="00BA46F5" w:rsidRDefault="00BC07B8" w:rsidP="00F81308">
      <w:pPr>
        <w:ind w:right="-513"/>
        <w:jc w:val="right"/>
        <w:textAlignment w:val="top"/>
        <w:rPr>
          <w:rFonts w:ascii="Times New Roman" w:hAnsi="Times New Roman" w:cs="Times New Roman"/>
          <w:color w:val="auto"/>
        </w:rPr>
      </w:pPr>
      <w:r w:rsidRPr="00BA46F5">
        <w:rPr>
          <w:rFonts w:ascii="Times New Roman" w:hAnsi="Times New Roman" w:cs="Times New Roman"/>
          <w:color w:val="auto"/>
        </w:rPr>
        <w:t>р</w:t>
      </w:r>
      <w:r w:rsidR="00A949C0" w:rsidRPr="00BA46F5">
        <w:rPr>
          <w:rFonts w:ascii="Times New Roman" w:hAnsi="Times New Roman" w:cs="Times New Roman"/>
          <w:color w:val="auto"/>
        </w:rPr>
        <w:t>ешением общего Собрания членов</w:t>
      </w:r>
    </w:p>
    <w:p w14:paraId="60A6600B" w14:textId="33644197" w:rsidR="00A949C0" w:rsidRPr="00BA46F5" w:rsidRDefault="00A949C0" w:rsidP="00F81308">
      <w:pPr>
        <w:ind w:right="-513"/>
        <w:jc w:val="right"/>
        <w:textAlignment w:val="top"/>
        <w:rPr>
          <w:rFonts w:ascii="Times New Roman" w:hAnsi="Times New Roman" w:cs="Times New Roman"/>
          <w:color w:val="auto"/>
        </w:rPr>
      </w:pPr>
      <w:r w:rsidRPr="00BA46F5">
        <w:rPr>
          <w:rFonts w:ascii="Times New Roman" w:hAnsi="Times New Roman" w:cs="Times New Roman"/>
          <w:color w:val="auto"/>
        </w:rPr>
        <w:t>СРО «СОЮЗАТОМГЕО»</w:t>
      </w:r>
      <w:r w:rsidR="00BA46F5">
        <w:rPr>
          <w:rFonts w:ascii="Times New Roman" w:hAnsi="Times New Roman" w:cs="Times New Roman"/>
          <w:color w:val="auto"/>
        </w:rPr>
        <w:br/>
        <w:t xml:space="preserve">Протокол №22 </w:t>
      </w:r>
      <w:r w:rsidRPr="00BA46F5">
        <w:rPr>
          <w:rFonts w:ascii="Times New Roman" w:hAnsi="Times New Roman" w:cs="Times New Roman"/>
          <w:color w:val="auto"/>
        </w:rPr>
        <w:t xml:space="preserve">от </w:t>
      </w:r>
      <w:r w:rsidR="00BC07B8" w:rsidRPr="00BA46F5">
        <w:rPr>
          <w:rFonts w:ascii="Times New Roman" w:hAnsi="Times New Roman" w:cs="Times New Roman"/>
          <w:color w:val="auto"/>
        </w:rPr>
        <w:t xml:space="preserve">11 февраля </w:t>
      </w:r>
      <w:r w:rsidRPr="00BA46F5">
        <w:rPr>
          <w:rFonts w:ascii="Times New Roman" w:hAnsi="Times New Roman" w:cs="Times New Roman"/>
          <w:color w:val="auto"/>
        </w:rPr>
        <w:t>2022 г.</w:t>
      </w:r>
      <w:r w:rsidR="00780DB6">
        <w:rPr>
          <w:rFonts w:ascii="Times New Roman" w:hAnsi="Times New Roman" w:cs="Times New Roman"/>
          <w:color w:val="auto"/>
        </w:rPr>
        <w:t>;</w:t>
      </w:r>
    </w:p>
    <w:p w14:paraId="589962DA" w14:textId="77777777" w:rsidR="00780DB6" w:rsidRPr="00BA46F5" w:rsidRDefault="00780DB6" w:rsidP="00780DB6">
      <w:pPr>
        <w:ind w:right="-513"/>
        <w:jc w:val="right"/>
        <w:textAlignment w:val="top"/>
        <w:rPr>
          <w:rFonts w:ascii="Times New Roman" w:hAnsi="Times New Roman" w:cs="Times New Roman"/>
          <w:color w:val="auto"/>
        </w:rPr>
      </w:pPr>
      <w:r w:rsidRPr="00BA46F5">
        <w:rPr>
          <w:rFonts w:ascii="Times New Roman" w:hAnsi="Times New Roman" w:cs="Times New Roman"/>
          <w:color w:val="auto"/>
        </w:rPr>
        <w:t>С изменениями, утвержденными</w:t>
      </w:r>
    </w:p>
    <w:p w14:paraId="0F723C7C" w14:textId="77777777" w:rsidR="00780DB6" w:rsidRPr="00BA46F5" w:rsidRDefault="00780DB6" w:rsidP="00780DB6">
      <w:pPr>
        <w:ind w:right="-513"/>
        <w:jc w:val="right"/>
        <w:textAlignment w:val="top"/>
        <w:rPr>
          <w:rFonts w:ascii="Times New Roman" w:hAnsi="Times New Roman" w:cs="Times New Roman"/>
          <w:color w:val="auto"/>
        </w:rPr>
      </w:pPr>
      <w:r w:rsidRPr="00BA46F5">
        <w:rPr>
          <w:rFonts w:ascii="Times New Roman" w:hAnsi="Times New Roman" w:cs="Times New Roman"/>
          <w:color w:val="auto"/>
        </w:rPr>
        <w:t>решением общего Собрания членов</w:t>
      </w:r>
    </w:p>
    <w:p w14:paraId="2C871B1E" w14:textId="7B37DBDA" w:rsidR="00780DB6" w:rsidRPr="00BA46F5" w:rsidRDefault="00780DB6" w:rsidP="00780DB6">
      <w:pPr>
        <w:ind w:right="-513"/>
        <w:jc w:val="right"/>
        <w:textAlignment w:val="top"/>
        <w:rPr>
          <w:rFonts w:ascii="Times New Roman" w:hAnsi="Times New Roman" w:cs="Times New Roman"/>
          <w:color w:val="auto"/>
        </w:rPr>
      </w:pPr>
      <w:r w:rsidRPr="00BA46F5">
        <w:rPr>
          <w:rFonts w:ascii="Times New Roman" w:hAnsi="Times New Roman" w:cs="Times New Roman"/>
          <w:color w:val="auto"/>
        </w:rPr>
        <w:t>СРО «СОЮЗАТОМГЕО»</w:t>
      </w:r>
      <w:r w:rsidR="000D496A">
        <w:rPr>
          <w:rFonts w:ascii="Times New Roman" w:hAnsi="Times New Roman" w:cs="Times New Roman"/>
          <w:color w:val="auto"/>
        </w:rPr>
        <w:br/>
        <w:t xml:space="preserve">Протокол №26 </w:t>
      </w:r>
      <w:r w:rsidRPr="00BA46F5">
        <w:rPr>
          <w:rFonts w:ascii="Times New Roman" w:hAnsi="Times New Roman" w:cs="Times New Roman"/>
          <w:color w:val="auto"/>
        </w:rPr>
        <w:t xml:space="preserve">от </w:t>
      </w:r>
      <w:r w:rsidR="000D496A">
        <w:rPr>
          <w:rFonts w:ascii="Times New Roman" w:hAnsi="Times New Roman" w:cs="Times New Roman"/>
          <w:color w:val="auto"/>
        </w:rPr>
        <w:t>12</w:t>
      </w:r>
      <w:r w:rsidRPr="00BA46F5">
        <w:rPr>
          <w:rFonts w:ascii="Times New Roman" w:hAnsi="Times New Roman" w:cs="Times New Roman"/>
          <w:color w:val="auto"/>
        </w:rPr>
        <w:t xml:space="preserve"> февраля </w:t>
      </w:r>
      <w:r>
        <w:rPr>
          <w:rFonts w:ascii="Times New Roman" w:hAnsi="Times New Roman" w:cs="Times New Roman"/>
          <w:color w:val="auto"/>
        </w:rPr>
        <w:t>2024</w:t>
      </w:r>
      <w:r w:rsidRPr="00BA46F5">
        <w:rPr>
          <w:rFonts w:ascii="Times New Roman" w:hAnsi="Times New Roman" w:cs="Times New Roman"/>
          <w:color w:val="auto"/>
        </w:rPr>
        <w:t xml:space="preserve"> г.</w:t>
      </w:r>
      <w:r w:rsidR="00055128">
        <w:rPr>
          <w:rFonts w:ascii="Times New Roman" w:hAnsi="Times New Roman" w:cs="Times New Roman"/>
          <w:color w:val="auto"/>
        </w:rPr>
        <w:t>;</w:t>
      </w:r>
    </w:p>
    <w:p w14:paraId="5D1E3505" w14:textId="77777777" w:rsidR="00055128" w:rsidRPr="00BA46F5" w:rsidRDefault="00055128" w:rsidP="00055128">
      <w:pPr>
        <w:ind w:right="-513"/>
        <w:jc w:val="right"/>
        <w:textAlignment w:val="top"/>
        <w:rPr>
          <w:rFonts w:ascii="Times New Roman" w:hAnsi="Times New Roman" w:cs="Times New Roman"/>
          <w:color w:val="auto"/>
        </w:rPr>
      </w:pPr>
      <w:r w:rsidRPr="00BA46F5">
        <w:rPr>
          <w:rFonts w:ascii="Times New Roman" w:hAnsi="Times New Roman" w:cs="Times New Roman"/>
          <w:color w:val="auto"/>
        </w:rPr>
        <w:t>С изменениями, утвержденными</w:t>
      </w:r>
    </w:p>
    <w:p w14:paraId="6AE4F3AE" w14:textId="77777777" w:rsidR="00055128" w:rsidRPr="00BA46F5" w:rsidRDefault="00055128" w:rsidP="00055128">
      <w:pPr>
        <w:ind w:right="-513"/>
        <w:jc w:val="right"/>
        <w:textAlignment w:val="top"/>
        <w:rPr>
          <w:rFonts w:ascii="Times New Roman" w:hAnsi="Times New Roman" w:cs="Times New Roman"/>
          <w:color w:val="auto"/>
        </w:rPr>
      </w:pPr>
      <w:r w:rsidRPr="00BA46F5">
        <w:rPr>
          <w:rFonts w:ascii="Times New Roman" w:hAnsi="Times New Roman" w:cs="Times New Roman"/>
          <w:color w:val="auto"/>
        </w:rPr>
        <w:t>решением общего Собрания членов</w:t>
      </w:r>
    </w:p>
    <w:p w14:paraId="6C654582" w14:textId="55E13953" w:rsidR="00055128" w:rsidRPr="00BA46F5" w:rsidRDefault="00055128" w:rsidP="00055128">
      <w:pPr>
        <w:ind w:right="-513"/>
        <w:jc w:val="right"/>
        <w:textAlignment w:val="top"/>
        <w:rPr>
          <w:rFonts w:ascii="Times New Roman" w:hAnsi="Times New Roman" w:cs="Times New Roman"/>
          <w:color w:val="auto"/>
        </w:rPr>
      </w:pPr>
      <w:r w:rsidRPr="00BA46F5">
        <w:rPr>
          <w:rFonts w:ascii="Times New Roman" w:hAnsi="Times New Roman" w:cs="Times New Roman"/>
          <w:color w:val="auto"/>
        </w:rPr>
        <w:t>СРО «СОЮЗАТОМГЕО»</w:t>
      </w:r>
      <w:r>
        <w:rPr>
          <w:rFonts w:ascii="Times New Roman" w:hAnsi="Times New Roman" w:cs="Times New Roman"/>
          <w:color w:val="auto"/>
        </w:rPr>
        <w:br/>
        <w:t xml:space="preserve">Протокол №28 </w:t>
      </w:r>
      <w:r w:rsidRPr="00BA46F5">
        <w:rPr>
          <w:rFonts w:ascii="Times New Roman" w:hAnsi="Times New Roman" w:cs="Times New Roman"/>
          <w:color w:val="auto"/>
        </w:rPr>
        <w:t xml:space="preserve">от </w:t>
      </w:r>
      <w:r>
        <w:rPr>
          <w:rFonts w:ascii="Times New Roman" w:hAnsi="Times New Roman" w:cs="Times New Roman"/>
          <w:color w:val="auto"/>
        </w:rPr>
        <w:t>12</w:t>
      </w:r>
      <w:r w:rsidRPr="00BA46F5">
        <w:rPr>
          <w:rFonts w:ascii="Times New Roman" w:hAnsi="Times New Roman" w:cs="Times New Roman"/>
          <w:color w:val="auto"/>
        </w:rPr>
        <w:t xml:space="preserve"> февраля </w:t>
      </w:r>
      <w:r>
        <w:rPr>
          <w:rFonts w:ascii="Times New Roman" w:hAnsi="Times New Roman" w:cs="Times New Roman"/>
          <w:color w:val="auto"/>
        </w:rPr>
        <w:t>2025</w:t>
      </w:r>
      <w:r w:rsidRPr="00BA46F5">
        <w:rPr>
          <w:rFonts w:ascii="Times New Roman" w:hAnsi="Times New Roman" w:cs="Times New Roman"/>
          <w:color w:val="auto"/>
        </w:rPr>
        <w:t xml:space="preserve"> г.</w:t>
      </w:r>
    </w:p>
    <w:p w14:paraId="1A99EFCC" w14:textId="77777777" w:rsidR="00F81308" w:rsidRPr="00F81308" w:rsidRDefault="00F81308" w:rsidP="00743401">
      <w:pPr>
        <w:ind w:right="-513"/>
        <w:jc w:val="right"/>
        <w:textAlignment w:val="top"/>
        <w:rPr>
          <w:rFonts w:ascii="Times New Roman" w:hAnsi="Times New Roman" w:cs="Times New Roman"/>
        </w:rPr>
      </w:pPr>
    </w:p>
    <w:p w14:paraId="1E9117B0" w14:textId="77777777" w:rsidR="00C25579" w:rsidRDefault="00C25579">
      <w:pPr>
        <w:pStyle w:val="1"/>
        <w:shd w:val="clear" w:color="auto" w:fill="auto"/>
        <w:tabs>
          <w:tab w:val="right" w:leader="underscore" w:pos="7796"/>
          <w:tab w:val="right" w:pos="8329"/>
        </w:tabs>
        <w:ind w:left="5660"/>
        <w:jc w:val="both"/>
        <w:rPr>
          <w:rFonts w:cs="Courier New"/>
        </w:rPr>
      </w:pPr>
    </w:p>
    <w:p w14:paraId="6E462418" w14:textId="77777777" w:rsidR="00C25579" w:rsidRDefault="00C25579" w:rsidP="00B03DCC">
      <w:pPr>
        <w:pStyle w:val="20"/>
        <w:shd w:val="clear" w:color="auto" w:fill="auto"/>
        <w:spacing w:before="0"/>
        <w:rPr>
          <w:rFonts w:cs="Courier New"/>
        </w:rPr>
      </w:pPr>
    </w:p>
    <w:p w14:paraId="14F02CEA" w14:textId="77777777" w:rsidR="00950A7B" w:rsidRPr="00A12F3F" w:rsidRDefault="00C25579" w:rsidP="00B03DCC">
      <w:pPr>
        <w:pStyle w:val="20"/>
        <w:shd w:val="clear" w:color="auto" w:fill="auto"/>
        <w:spacing w:before="0"/>
        <w:rPr>
          <w:sz w:val="28"/>
          <w:szCs w:val="28"/>
        </w:rPr>
      </w:pPr>
      <w:r w:rsidRPr="00A12F3F">
        <w:rPr>
          <w:sz w:val="28"/>
          <w:szCs w:val="28"/>
        </w:rPr>
        <w:t xml:space="preserve">ПОЛОЖЕНИЕ </w:t>
      </w:r>
    </w:p>
    <w:p w14:paraId="5CF7CA86" w14:textId="77777777" w:rsidR="00C25579" w:rsidRPr="00A12F3F" w:rsidRDefault="00C25579" w:rsidP="00B03DCC">
      <w:pPr>
        <w:pStyle w:val="20"/>
        <w:shd w:val="clear" w:color="auto" w:fill="auto"/>
        <w:spacing w:before="0"/>
        <w:rPr>
          <w:sz w:val="28"/>
          <w:szCs w:val="28"/>
        </w:rPr>
      </w:pPr>
      <w:r w:rsidRPr="00A12F3F">
        <w:rPr>
          <w:sz w:val="28"/>
          <w:szCs w:val="28"/>
        </w:rPr>
        <w:t>О КОМПЕНСАЦИОННОМ ФОНДЕ ВОЗМЕЩЕНИЯ ВРЕДА</w:t>
      </w:r>
    </w:p>
    <w:p w14:paraId="29215564" w14:textId="77777777" w:rsidR="00C25579" w:rsidRDefault="00C25579">
      <w:pPr>
        <w:pStyle w:val="30"/>
        <w:shd w:val="clear" w:color="auto" w:fill="auto"/>
        <w:spacing w:before="0" w:after="0" w:line="230" w:lineRule="exact"/>
        <w:jc w:val="center"/>
        <w:rPr>
          <w:rFonts w:cs="Courier New"/>
        </w:rPr>
      </w:pPr>
    </w:p>
    <w:p w14:paraId="7ED5A794" w14:textId="77777777" w:rsidR="005F0BC5" w:rsidRDefault="005F0BC5">
      <w:pPr>
        <w:pStyle w:val="30"/>
        <w:shd w:val="clear" w:color="auto" w:fill="auto"/>
        <w:spacing w:before="0" w:after="0" w:line="230" w:lineRule="exact"/>
        <w:jc w:val="center"/>
        <w:rPr>
          <w:rFonts w:cs="Courier New"/>
        </w:rPr>
      </w:pPr>
    </w:p>
    <w:p w14:paraId="658AD931" w14:textId="77777777" w:rsidR="005F0BC5" w:rsidRDefault="005F0BC5">
      <w:pPr>
        <w:pStyle w:val="30"/>
        <w:shd w:val="clear" w:color="auto" w:fill="auto"/>
        <w:spacing w:before="0" w:after="0" w:line="230" w:lineRule="exact"/>
        <w:jc w:val="center"/>
        <w:rPr>
          <w:rFonts w:cs="Courier New"/>
        </w:rPr>
      </w:pPr>
    </w:p>
    <w:p w14:paraId="1ABB1388" w14:textId="77777777" w:rsidR="005F0BC5" w:rsidRDefault="005F0BC5">
      <w:pPr>
        <w:pStyle w:val="30"/>
        <w:shd w:val="clear" w:color="auto" w:fill="auto"/>
        <w:spacing w:before="0" w:after="0" w:line="230" w:lineRule="exact"/>
        <w:jc w:val="center"/>
        <w:rPr>
          <w:rFonts w:cs="Courier New"/>
        </w:rPr>
      </w:pPr>
    </w:p>
    <w:p w14:paraId="15E8FD02" w14:textId="77777777" w:rsidR="00C25579" w:rsidRDefault="00C25579">
      <w:pPr>
        <w:pStyle w:val="30"/>
        <w:shd w:val="clear" w:color="auto" w:fill="auto"/>
        <w:spacing w:before="0" w:after="0" w:line="230" w:lineRule="exact"/>
        <w:jc w:val="center"/>
        <w:rPr>
          <w:rFonts w:cs="Courier New"/>
        </w:rPr>
      </w:pPr>
    </w:p>
    <w:p w14:paraId="263EFCD6" w14:textId="77777777" w:rsidR="00C25579" w:rsidRDefault="00C25579">
      <w:pPr>
        <w:pStyle w:val="30"/>
        <w:shd w:val="clear" w:color="auto" w:fill="auto"/>
        <w:spacing w:before="0" w:after="0" w:line="230" w:lineRule="exact"/>
        <w:jc w:val="center"/>
        <w:rPr>
          <w:rFonts w:cs="Courier New"/>
        </w:rPr>
      </w:pPr>
    </w:p>
    <w:p w14:paraId="59765FAE" w14:textId="77777777" w:rsidR="00C25579" w:rsidRDefault="00C25579">
      <w:pPr>
        <w:pStyle w:val="30"/>
        <w:shd w:val="clear" w:color="auto" w:fill="auto"/>
        <w:spacing w:before="0" w:after="0" w:line="230" w:lineRule="exact"/>
        <w:jc w:val="center"/>
        <w:rPr>
          <w:rFonts w:cs="Courier New"/>
        </w:rPr>
      </w:pPr>
    </w:p>
    <w:p w14:paraId="2D416A0F" w14:textId="77777777" w:rsidR="00C25579" w:rsidRDefault="00C25579">
      <w:pPr>
        <w:pStyle w:val="30"/>
        <w:shd w:val="clear" w:color="auto" w:fill="auto"/>
        <w:spacing w:before="0" w:after="0" w:line="230" w:lineRule="exact"/>
        <w:jc w:val="center"/>
        <w:rPr>
          <w:rFonts w:cs="Courier New"/>
        </w:rPr>
      </w:pPr>
    </w:p>
    <w:p w14:paraId="418E7EBE" w14:textId="77777777" w:rsidR="00C25579" w:rsidRDefault="00C25579">
      <w:pPr>
        <w:pStyle w:val="30"/>
        <w:shd w:val="clear" w:color="auto" w:fill="auto"/>
        <w:spacing w:before="0" w:after="0" w:line="230" w:lineRule="exact"/>
        <w:jc w:val="center"/>
        <w:rPr>
          <w:rFonts w:cs="Courier New"/>
        </w:rPr>
      </w:pPr>
    </w:p>
    <w:p w14:paraId="12A108D5" w14:textId="77777777" w:rsidR="00C25579" w:rsidRDefault="00C25579">
      <w:pPr>
        <w:pStyle w:val="30"/>
        <w:shd w:val="clear" w:color="auto" w:fill="auto"/>
        <w:spacing w:before="0" w:after="0" w:line="230" w:lineRule="exact"/>
        <w:jc w:val="center"/>
        <w:rPr>
          <w:rFonts w:cs="Courier New"/>
        </w:rPr>
      </w:pPr>
    </w:p>
    <w:p w14:paraId="46DC83A2" w14:textId="77777777" w:rsidR="00C25579" w:rsidRDefault="00C25579">
      <w:pPr>
        <w:pStyle w:val="30"/>
        <w:shd w:val="clear" w:color="auto" w:fill="auto"/>
        <w:spacing w:before="0" w:after="0" w:line="230" w:lineRule="exact"/>
        <w:jc w:val="center"/>
        <w:rPr>
          <w:rFonts w:cs="Courier New"/>
        </w:rPr>
      </w:pPr>
    </w:p>
    <w:p w14:paraId="14B2B6CB" w14:textId="77777777" w:rsidR="00C25579" w:rsidRDefault="00C25579">
      <w:pPr>
        <w:pStyle w:val="30"/>
        <w:shd w:val="clear" w:color="auto" w:fill="auto"/>
        <w:spacing w:before="0" w:after="0" w:line="230" w:lineRule="exact"/>
        <w:jc w:val="center"/>
        <w:rPr>
          <w:rFonts w:cs="Courier New"/>
        </w:rPr>
      </w:pPr>
    </w:p>
    <w:p w14:paraId="271B5487" w14:textId="77777777" w:rsidR="00C25579" w:rsidRDefault="00C25579">
      <w:pPr>
        <w:pStyle w:val="30"/>
        <w:shd w:val="clear" w:color="auto" w:fill="auto"/>
        <w:spacing w:before="0" w:after="0" w:line="230" w:lineRule="exact"/>
        <w:jc w:val="center"/>
        <w:rPr>
          <w:rFonts w:cs="Courier New"/>
        </w:rPr>
      </w:pPr>
    </w:p>
    <w:p w14:paraId="5E867D28" w14:textId="77777777" w:rsidR="00C25579" w:rsidRDefault="00C25579">
      <w:pPr>
        <w:pStyle w:val="30"/>
        <w:shd w:val="clear" w:color="auto" w:fill="auto"/>
        <w:spacing w:before="0" w:after="0" w:line="230" w:lineRule="exact"/>
        <w:jc w:val="center"/>
        <w:rPr>
          <w:rFonts w:cs="Courier New"/>
        </w:rPr>
      </w:pPr>
    </w:p>
    <w:p w14:paraId="687C579F" w14:textId="77777777" w:rsidR="00C25579" w:rsidRDefault="00C25579">
      <w:pPr>
        <w:pStyle w:val="30"/>
        <w:shd w:val="clear" w:color="auto" w:fill="auto"/>
        <w:spacing w:before="0" w:after="0" w:line="230" w:lineRule="exact"/>
        <w:jc w:val="center"/>
        <w:rPr>
          <w:rFonts w:cs="Courier New"/>
        </w:rPr>
      </w:pPr>
    </w:p>
    <w:p w14:paraId="053A64C7" w14:textId="77777777" w:rsidR="00C25579" w:rsidRDefault="00C25579">
      <w:pPr>
        <w:pStyle w:val="30"/>
        <w:shd w:val="clear" w:color="auto" w:fill="auto"/>
        <w:spacing w:before="0" w:after="0" w:line="230" w:lineRule="exact"/>
        <w:jc w:val="center"/>
        <w:rPr>
          <w:rFonts w:cs="Courier New"/>
        </w:rPr>
      </w:pPr>
    </w:p>
    <w:p w14:paraId="2C38DCFE" w14:textId="77777777" w:rsidR="00C25579" w:rsidRDefault="00C25579">
      <w:pPr>
        <w:pStyle w:val="30"/>
        <w:shd w:val="clear" w:color="auto" w:fill="auto"/>
        <w:spacing w:before="0" w:after="0" w:line="230" w:lineRule="exact"/>
        <w:jc w:val="center"/>
        <w:rPr>
          <w:rFonts w:cs="Courier New"/>
        </w:rPr>
      </w:pPr>
    </w:p>
    <w:p w14:paraId="1C82C6AE" w14:textId="77777777" w:rsidR="00C25579" w:rsidRDefault="00C25579">
      <w:pPr>
        <w:pStyle w:val="30"/>
        <w:shd w:val="clear" w:color="auto" w:fill="auto"/>
        <w:spacing w:before="0" w:after="0" w:line="230" w:lineRule="exact"/>
        <w:jc w:val="center"/>
        <w:rPr>
          <w:rFonts w:cs="Courier New"/>
        </w:rPr>
      </w:pPr>
    </w:p>
    <w:p w14:paraId="600CC2D9" w14:textId="77777777" w:rsidR="005F0BC5" w:rsidRDefault="005F0BC5">
      <w:pPr>
        <w:pStyle w:val="30"/>
        <w:shd w:val="clear" w:color="auto" w:fill="auto"/>
        <w:spacing w:before="0" w:after="0" w:line="230" w:lineRule="exact"/>
        <w:jc w:val="center"/>
      </w:pPr>
    </w:p>
    <w:p w14:paraId="1952DA2F" w14:textId="77777777" w:rsidR="00950A7B" w:rsidRDefault="00950A7B">
      <w:pPr>
        <w:pStyle w:val="30"/>
        <w:shd w:val="clear" w:color="auto" w:fill="auto"/>
        <w:spacing w:before="0" w:after="0" w:line="230" w:lineRule="exact"/>
        <w:jc w:val="center"/>
        <w:rPr>
          <w:b w:val="0"/>
          <w:color w:val="auto"/>
          <w:sz w:val="24"/>
          <w:szCs w:val="24"/>
        </w:rPr>
      </w:pPr>
    </w:p>
    <w:p w14:paraId="6166048D" w14:textId="77777777" w:rsidR="004B3FAC" w:rsidRPr="003D34B7" w:rsidRDefault="005F0BC5">
      <w:pPr>
        <w:pStyle w:val="30"/>
        <w:shd w:val="clear" w:color="auto" w:fill="auto"/>
        <w:spacing w:before="0" w:after="0" w:line="230" w:lineRule="exact"/>
        <w:jc w:val="center"/>
        <w:rPr>
          <w:b w:val="0"/>
          <w:color w:val="auto"/>
          <w:sz w:val="24"/>
          <w:szCs w:val="24"/>
        </w:rPr>
      </w:pPr>
      <w:r w:rsidRPr="003D34B7">
        <w:rPr>
          <w:b w:val="0"/>
          <w:color w:val="auto"/>
          <w:sz w:val="24"/>
          <w:szCs w:val="24"/>
        </w:rPr>
        <w:t xml:space="preserve">Москва </w:t>
      </w:r>
    </w:p>
    <w:p w14:paraId="21C98CA9" w14:textId="2BB82567" w:rsidR="00C25579" w:rsidRPr="003D34B7" w:rsidRDefault="005F0BC5">
      <w:pPr>
        <w:pStyle w:val="30"/>
        <w:shd w:val="clear" w:color="auto" w:fill="auto"/>
        <w:spacing w:before="0" w:after="0" w:line="230" w:lineRule="exact"/>
        <w:jc w:val="center"/>
        <w:rPr>
          <w:b w:val="0"/>
          <w:sz w:val="24"/>
          <w:szCs w:val="24"/>
        </w:rPr>
      </w:pPr>
      <w:r w:rsidRPr="003D34B7">
        <w:rPr>
          <w:b w:val="0"/>
          <w:color w:val="auto"/>
          <w:sz w:val="24"/>
          <w:szCs w:val="24"/>
        </w:rPr>
        <w:t>20</w:t>
      </w:r>
      <w:r w:rsidR="00A949C0">
        <w:rPr>
          <w:b w:val="0"/>
          <w:color w:val="auto"/>
          <w:sz w:val="24"/>
          <w:szCs w:val="24"/>
        </w:rPr>
        <w:t>2</w:t>
      </w:r>
      <w:r w:rsidR="00055128">
        <w:rPr>
          <w:b w:val="0"/>
          <w:color w:val="auto"/>
          <w:sz w:val="24"/>
          <w:szCs w:val="24"/>
        </w:rPr>
        <w:t>5</w:t>
      </w:r>
      <w:r w:rsidR="001E0738">
        <w:rPr>
          <w:b w:val="0"/>
          <w:color w:val="auto"/>
          <w:sz w:val="24"/>
          <w:szCs w:val="24"/>
        </w:rPr>
        <w:t xml:space="preserve"> </w:t>
      </w:r>
      <w:bookmarkStart w:id="0" w:name="_GoBack"/>
      <w:bookmarkEnd w:id="0"/>
      <w:r w:rsidR="00A4330B" w:rsidRPr="003D34B7">
        <w:rPr>
          <w:b w:val="0"/>
          <w:color w:val="auto"/>
          <w:sz w:val="24"/>
          <w:szCs w:val="24"/>
        </w:rPr>
        <w:t>г.</w:t>
      </w:r>
    </w:p>
    <w:p w14:paraId="4C25F766" w14:textId="77777777" w:rsidR="00C25579" w:rsidRDefault="00C25579" w:rsidP="003D34B7">
      <w:pPr>
        <w:pStyle w:val="30"/>
        <w:shd w:val="clear" w:color="auto" w:fill="auto"/>
        <w:spacing w:before="0" w:after="0" w:line="230" w:lineRule="exact"/>
        <w:jc w:val="center"/>
        <w:sectPr w:rsidR="00C25579" w:rsidSect="00336030">
          <w:headerReference w:type="default" r:id="rId7"/>
          <w:type w:val="continuous"/>
          <w:pgSz w:w="11909" w:h="16838"/>
          <w:pgMar w:top="709" w:right="1663" w:bottom="1509" w:left="1687" w:header="0" w:footer="3" w:gutter="0"/>
          <w:cols w:space="720"/>
          <w:noEndnote/>
          <w:titlePg/>
          <w:docGrid w:linePitch="360"/>
        </w:sectPr>
      </w:pPr>
    </w:p>
    <w:p w14:paraId="6790F33F" w14:textId="77777777" w:rsidR="00C25579" w:rsidRPr="00C511CF" w:rsidRDefault="00C25579" w:rsidP="00D33B99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276"/>
          <w:tab w:val="left" w:pos="4216"/>
        </w:tabs>
        <w:spacing w:after="0" w:line="230" w:lineRule="exact"/>
        <w:ind w:firstLine="709"/>
        <w:jc w:val="center"/>
        <w:rPr>
          <w:sz w:val="24"/>
          <w:szCs w:val="24"/>
        </w:rPr>
      </w:pPr>
      <w:bookmarkStart w:id="1" w:name="bookmark0"/>
      <w:r w:rsidRPr="00C511CF">
        <w:rPr>
          <w:sz w:val="24"/>
          <w:szCs w:val="24"/>
        </w:rPr>
        <w:lastRenderedPageBreak/>
        <w:t>ОБЩИЕ ПОЛОЖЕНИЯ</w:t>
      </w:r>
      <w:bookmarkEnd w:id="1"/>
    </w:p>
    <w:p w14:paraId="3ED0A701" w14:textId="77777777" w:rsidR="00C25579" w:rsidRDefault="00C25579" w:rsidP="00D33B99">
      <w:pPr>
        <w:pStyle w:val="11"/>
        <w:keepNext/>
        <w:keepLines/>
        <w:shd w:val="clear" w:color="auto" w:fill="auto"/>
        <w:tabs>
          <w:tab w:val="left" w:pos="1276"/>
          <w:tab w:val="left" w:pos="4216"/>
        </w:tabs>
        <w:spacing w:after="0" w:line="230" w:lineRule="exact"/>
        <w:ind w:left="709"/>
        <w:rPr>
          <w:rFonts w:cs="Courier New"/>
        </w:rPr>
      </w:pPr>
    </w:p>
    <w:p w14:paraId="65A3B983" w14:textId="77777777" w:rsidR="004B3FAC" w:rsidRPr="00C511CF" w:rsidRDefault="004B3FAC" w:rsidP="00C511CF">
      <w:pPr>
        <w:pStyle w:val="1"/>
        <w:numPr>
          <w:ilvl w:val="1"/>
          <w:numId w:val="1"/>
        </w:numPr>
        <w:shd w:val="clear" w:color="auto" w:fill="auto"/>
        <w:tabs>
          <w:tab w:val="left" w:pos="1276"/>
        </w:tabs>
        <w:ind w:firstLine="709"/>
        <w:jc w:val="both"/>
        <w:rPr>
          <w:sz w:val="24"/>
          <w:szCs w:val="24"/>
        </w:rPr>
      </w:pPr>
      <w:r w:rsidRPr="00C511CF">
        <w:rPr>
          <w:sz w:val="24"/>
          <w:szCs w:val="24"/>
        </w:rPr>
        <w:t>Настоящее Положение разработано в соответствии с законодательством Российской Федерации, Уставом и внутренними документами Ассоциации.</w:t>
      </w:r>
    </w:p>
    <w:p w14:paraId="5510C2DC" w14:textId="77777777" w:rsidR="00C25579" w:rsidRPr="00C511CF" w:rsidRDefault="00C25579" w:rsidP="00C511CF">
      <w:pPr>
        <w:pStyle w:val="1"/>
        <w:numPr>
          <w:ilvl w:val="1"/>
          <w:numId w:val="1"/>
        </w:numPr>
        <w:shd w:val="clear" w:color="auto" w:fill="auto"/>
        <w:tabs>
          <w:tab w:val="left" w:pos="1276"/>
        </w:tabs>
        <w:ind w:firstLine="709"/>
        <w:jc w:val="both"/>
        <w:rPr>
          <w:sz w:val="24"/>
          <w:szCs w:val="24"/>
        </w:rPr>
      </w:pPr>
      <w:r w:rsidRPr="00C511CF">
        <w:rPr>
          <w:sz w:val="24"/>
          <w:szCs w:val="24"/>
        </w:rPr>
        <w:t xml:space="preserve"> Положение регулирует вопросы формирования, размещения компенсационного фонда возмещения вреда СРО «СОЮЗАТОМГЕО</w:t>
      </w:r>
      <w:r w:rsidRPr="00C511CF">
        <w:rPr>
          <w:b/>
          <w:bCs/>
          <w:sz w:val="24"/>
          <w:szCs w:val="24"/>
        </w:rPr>
        <w:t>»</w:t>
      </w:r>
      <w:r w:rsidR="00C511CF">
        <w:rPr>
          <w:b/>
          <w:bCs/>
          <w:sz w:val="24"/>
          <w:szCs w:val="24"/>
        </w:rPr>
        <w:t xml:space="preserve"> </w:t>
      </w:r>
      <w:r w:rsidR="00007309" w:rsidRPr="00C511CF">
        <w:rPr>
          <w:sz w:val="24"/>
          <w:szCs w:val="24"/>
        </w:rPr>
        <w:t>(далее -</w:t>
      </w:r>
      <w:r w:rsidR="00950A7B">
        <w:rPr>
          <w:sz w:val="24"/>
          <w:szCs w:val="24"/>
        </w:rPr>
        <w:t xml:space="preserve"> </w:t>
      </w:r>
      <w:r w:rsidR="00794E36" w:rsidRPr="00C511CF">
        <w:rPr>
          <w:sz w:val="24"/>
          <w:szCs w:val="24"/>
        </w:rPr>
        <w:t>Ассоциация</w:t>
      </w:r>
      <w:r w:rsidR="00007309" w:rsidRPr="00C511CF">
        <w:rPr>
          <w:sz w:val="24"/>
          <w:szCs w:val="24"/>
        </w:rPr>
        <w:t>)</w:t>
      </w:r>
      <w:r w:rsidRPr="00C511CF">
        <w:rPr>
          <w:sz w:val="24"/>
          <w:szCs w:val="24"/>
        </w:rPr>
        <w:t>, в том числе порядок осуществления выплат из него.</w:t>
      </w:r>
    </w:p>
    <w:p w14:paraId="7F105DD1" w14:textId="77777777" w:rsidR="00C25579" w:rsidRPr="00C511CF" w:rsidRDefault="00C25579" w:rsidP="00C511CF">
      <w:pPr>
        <w:pStyle w:val="1"/>
        <w:numPr>
          <w:ilvl w:val="1"/>
          <w:numId w:val="1"/>
        </w:numPr>
        <w:shd w:val="clear" w:color="auto" w:fill="auto"/>
        <w:tabs>
          <w:tab w:val="left" w:pos="1276"/>
        </w:tabs>
        <w:ind w:right="20" w:firstLine="709"/>
        <w:jc w:val="both"/>
        <w:rPr>
          <w:sz w:val="24"/>
          <w:szCs w:val="24"/>
        </w:rPr>
      </w:pPr>
      <w:r w:rsidRPr="00C511CF">
        <w:rPr>
          <w:sz w:val="24"/>
          <w:szCs w:val="24"/>
        </w:rPr>
        <w:t xml:space="preserve"> Компенсационным фондом возмещения вреда является обособленное имущество, являющееся собственностью </w:t>
      </w:r>
      <w:r w:rsidR="00794E36" w:rsidRPr="00C511CF">
        <w:rPr>
          <w:sz w:val="24"/>
          <w:szCs w:val="24"/>
        </w:rPr>
        <w:t>Ассоциации</w:t>
      </w:r>
      <w:r w:rsidRPr="00C511CF">
        <w:rPr>
          <w:sz w:val="24"/>
          <w:szCs w:val="24"/>
        </w:rPr>
        <w:t xml:space="preserve">, которое формируется в денежной форме за счет взносов членов </w:t>
      </w:r>
      <w:r w:rsidR="00794E36" w:rsidRPr="00C511CF">
        <w:rPr>
          <w:sz w:val="24"/>
          <w:szCs w:val="24"/>
        </w:rPr>
        <w:t>Ассоциации</w:t>
      </w:r>
      <w:r w:rsidRPr="00C511CF">
        <w:rPr>
          <w:sz w:val="24"/>
          <w:szCs w:val="24"/>
        </w:rPr>
        <w:t>, а также доходов, полученных от размещения средств такого компенсационного фонда.</w:t>
      </w:r>
    </w:p>
    <w:p w14:paraId="31EC0A58" w14:textId="77777777" w:rsidR="004B3FAC" w:rsidRPr="00C511CF" w:rsidRDefault="00C511CF" w:rsidP="00C511CF">
      <w:pPr>
        <w:pStyle w:val="1"/>
        <w:shd w:val="clear" w:color="auto" w:fill="auto"/>
        <w:tabs>
          <w:tab w:val="left" w:pos="709"/>
          <w:tab w:val="left" w:pos="3900"/>
        </w:tabs>
        <w:ind w:right="20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ab/>
      </w:r>
      <w:r w:rsidR="004B3FAC" w:rsidRPr="00C511CF">
        <w:rPr>
          <w:sz w:val="24"/>
          <w:szCs w:val="24"/>
        </w:rPr>
        <w:t xml:space="preserve">1.4. </w:t>
      </w:r>
      <w:r w:rsidR="004B3FAC" w:rsidRPr="00C511CF">
        <w:rPr>
          <w:color w:val="auto"/>
          <w:sz w:val="24"/>
          <w:szCs w:val="24"/>
        </w:rPr>
        <w:t>Компенсационный фонд возмещения вреда формируется в целях обеспечения имущественной ответственности членов Ассоциации по обязательствам, возникшим вследствие причинения вреда личности или имуществу гражданина, имуществу юридического лица вследствие разрушения, повреждения здания, сооружения либо части здания или сооружения.</w:t>
      </w:r>
    </w:p>
    <w:p w14:paraId="4755AFB4" w14:textId="77777777" w:rsidR="00C66EBE" w:rsidRPr="00C511CF" w:rsidRDefault="004B3FAC" w:rsidP="00C511CF">
      <w:pPr>
        <w:pStyle w:val="1"/>
        <w:shd w:val="clear" w:color="auto" w:fill="auto"/>
        <w:tabs>
          <w:tab w:val="left" w:pos="1276"/>
        </w:tabs>
        <w:ind w:right="20" w:firstLine="709"/>
        <w:jc w:val="both"/>
        <w:rPr>
          <w:sz w:val="24"/>
          <w:szCs w:val="24"/>
        </w:rPr>
      </w:pPr>
      <w:r w:rsidRPr="00C511CF">
        <w:rPr>
          <w:sz w:val="24"/>
          <w:szCs w:val="24"/>
        </w:rPr>
        <w:t xml:space="preserve">1.5. </w:t>
      </w:r>
      <w:r w:rsidR="00C25579" w:rsidRPr="00C511CF">
        <w:rPr>
          <w:sz w:val="24"/>
          <w:szCs w:val="24"/>
        </w:rPr>
        <w:t xml:space="preserve"> Компенсационный фонд возмещения вреда формируется </w:t>
      </w:r>
      <w:r w:rsidRPr="00C511CF">
        <w:rPr>
          <w:sz w:val="24"/>
          <w:szCs w:val="24"/>
        </w:rPr>
        <w:t>Ассоциацией с учетом требований статей 55.4 и 55.16 Градостроительного кодекса Российской Федерации</w:t>
      </w:r>
      <w:r w:rsidR="00C511CF">
        <w:rPr>
          <w:sz w:val="24"/>
          <w:szCs w:val="24"/>
        </w:rPr>
        <w:t xml:space="preserve">                            </w:t>
      </w:r>
      <w:proofErr w:type="gramStart"/>
      <w:r w:rsidR="00C511CF">
        <w:rPr>
          <w:sz w:val="24"/>
          <w:szCs w:val="24"/>
        </w:rPr>
        <w:t xml:space="preserve">   (</w:t>
      </w:r>
      <w:proofErr w:type="gramEnd"/>
      <w:r w:rsidR="00C511CF">
        <w:rPr>
          <w:sz w:val="24"/>
          <w:szCs w:val="24"/>
        </w:rPr>
        <w:t xml:space="preserve">далее – </w:t>
      </w:r>
      <w:proofErr w:type="spellStart"/>
      <w:r w:rsidR="00C511CF">
        <w:rPr>
          <w:sz w:val="24"/>
          <w:szCs w:val="24"/>
        </w:rPr>
        <w:t>ГрК</w:t>
      </w:r>
      <w:proofErr w:type="spellEnd"/>
      <w:r w:rsidR="00C511CF">
        <w:rPr>
          <w:sz w:val="24"/>
          <w:szCs w:val="24"/>
        </w:rPr>
        <w:t xml:space="preserve"> РФ).</w:t>
      </w:r>
    </w:p>
    <w:p w14:paraId="22E90B2D" w14:textId="4410DFE6" w:rsidR="00780DB6" w:rsidRPr="00780DB6" w:rsidRDefault="00573C66" w:rsidP="00780DB6">
      <w:pPr>
        <w:ind w:firstLine="709"/>
        <w:jc w:val="both"/>
        <w:textAlignment w:val="top"/>
        <w:rPr>
          <w:rFonts w:ascii="Times New Roman" w:eastAsia="Calibri" w:hAnsi="Times New Roman" w:cs="Times New Roman"/>
          <w:color w:val="auto"/>
        </w:rPr>
      </w:pPr>
      <w:r w:rsidRPr="00C511CF">
        <w:rPr>
          <w:rFonts w:ascii="Times New Roman" w:eastAsia="Times New Roman" w:hAnsi="Times New Roman" w:cs="Times New Roman"/>
          <w:color w:val="auto"/>
        </w:rPr>
        <w:t xml:space="preserve">1.6. Ассоциация в пределах средств компенсационного фонда возмещения вреда несет солидарную ответственность по обязательствам своих членов, возникшим вследствие причинения вреда в случаях, предусмотренных </w:t>
      </w:r>
      <w:r w:rsidR="005A650C">
        <w:rPr>
          <w:rFonts w:ascii="Times New Roman" w:eastAsia="Times New Roman" w:hAnsi="Times New Roman" w:cs="Times New Roman"/>
          <w:color w:val="auto"/>
        </w:rPr>
        <w:t>пунктом 2 части 5 статьи</w:t>
      </w:r>
      <w:r w:rsidRPr="00C511CF">
        <w:rPr>
          <w:rFonts w:ascii="Times New Roman" w:eastAsia="Times New Roman" w:hAnsi="Times New Roman" w:cs="Times New Roman"/>
          <w:color w:val="auto"/>
        </w:rPr>
        <w:t xml:space="preserve"> 60 </w:t>
      </w:r>
      <w:proofErr w:type="spellStart"/>
      <w:r w:rsidR="00BB688E">
        <w:rPr>
          <w:rFonts w:ascii="Times New Roman" w:eastAsia="Times New Roman" w:hAnsi="Times New Roman" w:cs="Times New Roman"/>
          <w:color w:val="auto"/>
        </w:rPr>
        <w:t>ГрК</w:t>
      </w:r>
      <w:proofErr w:type="spellEnd"/>
      <w:r w:rsidR="00BB688E">
        <w:rPr>
          <w:rFonts w:ascii="Times New Roman" w:eastAsia="Times New Roman" w:hAnsi="Times New Roman" w:cs="Times New Roman"/>
          <w:color w:val="auto"/>
        </w:rPr>
        <w:t xml:space="preserve"> РФ</w:t>
      </w:r>
      <w:r w:rsidR="000D496A">
        <w:rPr>
          <w:rFonts w:ascii="Times New Roman" w:eastAsia="Times New Roman" w:hAnsi="Times New Roman" w:cs="Times New Roman"/>
          <w:color w:val="auto"/>
        </w:rPr>
        <w:t xml:space="preserve">, а также </w:t>
      </w:r>
      <w:r w:rsidR="00780DB6" w:rsidRPr="00780DB6">
        <w:rPr>
          <w:rFonts w:ascii="Times New Roman" w:eastAsia="Calibri" w:hAnsi="Times New Roman" w:cs="Times New Roman"/>
          <w:color w:val="auto"/>
          <w:lang w:eastAsia="en-US"/>
        </w:rPr>
        <w:t xml:space="preserve">субсидиарную ответственность в случаях, установленных частью 12 статьи 60 </w:t>
      </w:r>
      <w:proofErr w:type="spellStart"/>
      <w:r w:rsidR="00780DB6" w:rsidRPr="00780DB6">
        <w:rPr>
          <w:rFonts w:ascii="Times New Roman" w:eastAsia="Calibri" w:hAnsi="Times New Roman" w:cs="Times New Roman"/>
          <w:color w:val="auto"/>
          <w:lang w:eastAsia="en-US"/>
        </w:rPr>
        <w:t>ГрРФ</w:t>
      </w:r>
      <w:proofErr w:type="spellEnd"/>
      <w:r w:rsidR="00780DB6" w:rsidRPr="00780DB6">
        <w:rPr>
          <w:rFonts w:ascii="Times New Roman" w:eastAsia="Calibri" w:hAnsi="Times New Roman" w:cs="Times New Roman"/>
          <w:color w:val="auto"/>
          <w:lang w:eastAsia="en-US"/>
        </w:rPr>
        <w:t>.</w:t>
      </w:r>
    </w:p>
    <w:p w14:paraId="38AEC7B7" w14:textId="77777777" w:rsidR="00573C66" w:rsidRPr="00C511CF" w:rsidRDefault="00573C66" w:rsidP="00C511CF">
      <w:pPr>
        <w:tabs>
          <w:tab w:val="left" w:pos="0"/>
          <w:tab w:val="left" w:pos="3900"/>
        </w:tabs>
        <w:spacing w:line="274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511CF">
        <w:rPr>
          <w:rFonts w:ascii="Times New Roman" w:eastAsia="Times New Roman" w:hAnsi="Times New Roman" w:cs="Times New Roman"/>
          <w:color w:val="auto"/>
        </w:rPr>
        <w:t>1.7. На средства компенсационного фонда возмещения вреда не может быть обращено взыскание по обязательствам Ассоциации, за исключением случаев, предусмотренных частью</w:t>
      </w:r>
      <w:r w:rsidR="00BB688E">
        <w:rPr>
          <w:rFonts w:ascii="Times New Roman" w:eastAsia="Times New Roman" w:hAnsi="Times New Roman" w:cs="Times New Roman"/>
          <w:color w:val="auto"/>
        </w:rPr>
        <w:t xml:space="preserve">                  </w:t>
      </w:r>
      <w:r w:rsidRPr="00C511CF">
        <w:rPr>
          <w:rFonts w:ascii="Times New Roman" w:eastAsia="Times New Roman" w:hAnsi="Times New Roman" w:cs="Times New Roman"/>
          <w:color w:val="auto"/>
        </w:rPr>
        <w:t xml:space="preserve"> 4 статьи 55.16 </w:t>
      </w:r>
      <w:proofErr w:type="spellStart"/>
      <w:r w:rsidR="00BB688E">
        <w:rPr>
          <w:rFonts w:ascii="Times New Roman" w:eastAsia="Times New Roman" w:hAnsi="Times New Roman" w:cs="Times New Roman"/>
          <w:color w:val="auto"/>
        </w:rPr>
        <w:t>ГрК</w:t>
      </w:r>
      <w:proofErr w:type="spellEnd"/>
      <w:r w:rsidR="00BB688E">
        <w:rPr>
          <w:rFonts w:ascii="Times New Roman" w:eastAsia="Times New Roman" w:hAnsi="Times New Roman" w:cs="Times New Roman"/>
          <w:color w:val="auto"/>
        </w:rPr>
        <w:t xml:space="preserve"> РФ</w:t>
      </w:r>
      <w:r w:rsidRPr="00C511CF">
        <w:rPr>
          <w:rFonts w:ascii="Times New Roman" w:eastAsia="Times New Roman" w:hAnsi="Times New Roman" w:cs="Times New Roman"/>
          <w:color w:val="auto"/>
        </w:rPr>
        <w:t>, и такие средства не включаются в конкурсную массу при признании саморегулируемой организации судом несостоятельной (банкротом).</w:t>
      </w:r>
    </w:p>
    <w:p w14:paraId="24309930" w14:textId="77777777" w:rsidR="00573C66" w:rsidRPr="00C511CF" w:rsidRDefault="00573C66" w:rsidP="00C511CF">
      <w:pPr>
        <w:tabs>
          <w:tab w:val="left" w:pos="993"/>
          <w:tab w:val="left" w:pos="3900"/>
        </w:tabs>
        <w:spacing w:line="274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511CF">
        <w:rPr>
          <w:rFonts w:ascii="Times New Roman" w:eastAsia="Times New Roman" w:hAnsi="Times New Roman" w:cs="Times New Roman"/>
          <w:color w:val="auto"/>
        </w:rPr>
        <w:t>1.8. Учет средств компенсационного фонда возмещения вреда ведется Ассоциацией раздельно от учета иного имущества.</w:t>
      </w:r>
    </w:p>
    <w:p w14:paraId="77719AE1" w14:textId="77777777" w:rsidR="00573C66" w:rsidRPr="00C511CF" w:rsidRDefault="00573C66" w:rsidP="00C511CF">
      <w:pPr>
        <w:pStyle w:val="1"/>
        <w:shd w:val="clear" w:color="auto" w:fill="auto"/>
        <w:tabs>
          <w:tab w:val="left" w:pos="1276"/>
        </w:tabs>
        <w:ind w:right="20" w:firstLine="709"/>
        <w:jc w:val="both"/>
        <w:rPr>
          <w:sz w:val="24"/>
          <w:szCs w:val="24"/>
        </w:rPr>
      </w:pPr>
    </w:p>
    <w:p w14:paraId="5C4F9EC6" w14:textId="77777777" w:rsidR="00C25579" w:rsidRPr="00C511CF" w:rsidRDefault="00C25579" w:rsidP="00C511CF">
      <w:pPr>
        <w:pStyle w:val="1"/>
        <w:shd w:val="clear" w:color="auto" w:fill="auto"/>
        <w:tabs>
          <w:tab w:val="left" w:pos="1276"/>
        </w:tabs>
        <w:ind w:right="20" w:firstLine="709"/>
        <w:jc w:val="both"/>
        <w:rPr>
          <w:sz w:val="24"/>
          <w:szCs w:val="24"/>
        </w:rPr>
      </w:pPr>
    </w:p>
    <w:p w14:paraId="758B07A4" w14:textId="75D2DCA7" w:rsidR="00C25579" w:rsidRPr="00C511CF" w:rsidRDefault="005604B6" w:rsidP="00950A7B">
      <w:pPr>
        <w:pStyle w:val="11"/>
        <w:keepNext/>
        <w:keepLines/>
        <w:shd w:val="clear" w:color="auto" w:fill="auto"/>
        <w:tabs>
          <w:tab w:val="left" w:pos="1276"/>
          <w:tab w:val="left" w:pos="1850"/>
        </w:tabs>
        <w:spacing w:after="0" w:line="230" w:lineRule="exact"/>
        <w:ind w:firstLine="709"/>
        <w:jc w:val="center"/>
        <w:rPr>
          <w:sz w:val="24"/>
          <w:szCs w:val="24"/>
        </w:rPr>
      </w:pPr>
      <w:bookmarkStart w:id="2" w:name="bookmark1"/>
      <w:r w:rsidRPr="00C511CF">
        <w:rPr>
          <w:sz w:val="24"/>
          <w:szCs w:val="24"/>
        </w:rPr>
        <w:t xml:space="preserve">2. </w:t>
      </w:r>
      <w:r w:rsidR="00C25579" w:rsidRPr="00C511CF">
        <w:rPr>
          <w:sz w:val="24"/>
          <w:szCs w:val="24"/>
        </w:rPr>
        <w:t>ПОРЯДОК ФОРМИРОВАНИЯ КОМПЕНСАЦИОННОГО ФО</w:t>
      </w:r>
      <w:r w:rsidR="00C25579" w:rsidRPr="00C511CF">
        <w:rPr>
          <w:rStyle w:val="12"/>
          <w:b/>
          <w:bCs/>
          <w:sz w:val="24"/>
          <w:szCs w:val="24"/>
          <w:u w:val="none"/>
        </w:rPr>
        <w:t>Н</w:t>
      </w:r>
      <w:r w:rsidR="00C25579" w:rsidRPr="00C511CF">
        <w:rPr>
          <w:sz w:val="24"/>
          <w:szCs w:val="24"/>
        </w:rPr>
        <w:t>ДА</w:t>
      </w:r>
      <w:bookmarkEnd w:id="2"/>
    </w:p>
    <w:p w14:paraId="71B10620" w14:textId="77777777" w:rsidR="00C25579" w:rsidRPr="00C511CF" w:rsidRDefault="00C25579" w:rsidP="00950A7B">
      <w:pPr>
        <w:pStyle w:val="11"/>
        <w:keepNext/>
        <w:keepLines/>
        <w:shd w:val="clear" w:color="auto" w:fill="auto"/>
        <w:tabs>
          <w:tab w:val="left" w:pos="1276"/>
        </w:tabs>
        <w:spacing w:after="0" w:line="230" w:lineRule="exact"/>
        <w:ind w:right="60" w:firstLine="709"/>
        <w:jc w:val="center"/>
        <w:rPr>
          <w:sz w:val="24"/>
          <w:szCs w:val="24"/>
        </w:rPr>
      </w:pPr>
      <w:bookmarkStart w:id="3" w:name="bookmark2"/>
      <w:r w:rsidRPr="00C511CF">
        <w:rPr>
          <w:sz w:val="24"/>
          <w:szCs w:val="24"/>
        </w:rPr>
        <w:t>ВОЗМЕЩЕНИЯ ВРЕДА</w:t>
      </w:r>
      <w:bookmarkEnd w:id="3"/>
    </w:p>
    <w:p w14:paraId="2F44FB07" w14:textId="77777777" w:rsidR="005604B6" w:rsidRPr="00C511CF" w:rsidRDefault="005604B6" w:rsidP="00C511CF">
      <w:pPr>
        <w:pStyle w:val="11"/>
        <w:keepNext/>
        <w:keepLines/>
        <w:shd w:val="clear" w:color="auto" w:fill="auto"/>
        <w:tabs>
          <w:tab w:val="left" w:pos="1276"/>
        </w:tabs>
        <w:spacing w:after="0" w:line="230" w:lineRule="exact"/>
        <w:ind w:right="60" w:firstLine="709"/>
        <w:jc w:val="center"/>
        <w:rPr>
          <w:sz w:val="24"/>
          <w:szCs w:val="24"/>
        </w:rPr>
      </w:pPr>
    </w:p>
    <w:p w14:paraId="045F09B2" w14:textId="77777777" w:rsidR="00C25579" w:rsidRPr="00C511CF" w:rsidRDefault="00C25579" w:rsidP="00C511CF">
      <w:pPr>
        <w:pStyle w:val="11"/>
        <w:keepNext/>
        <w:keepLines/>
        <w:shd w:val="clear" w:color="auto" w:fill="auto"/>
        <w:tabs>
          <w:tab w:val="left" w:pos="1276"/>
        </w:tabs>
        <w:spacing w:after="0" w:line="230" w:lineRule="exact"/>
        <w:ind w:right="60" w:firstLine="709"/>
        <w:jc w:val="center"/>
        <w:rPr>
          <w:sz w:val="24"/>
          <w:szCs w:val="24"/>
        </w:rPr>
      </w:pPr>
    </w:p>
    <w:p w14:paraId="4D03B673" w14:textId="77777777" w:rsidR="00C25579" w:rsidRPr="00C511CF" w:rsidRDefault="00BB688E" w:rsidP="00BB688E">
      <w:pPr>
        <w:pStyle w:val="1"/>
        <w:shd w:val="clear" w:color="auto" w:fill="auto"/>
        <w:tabs>
          <w:tab w:val="left" w:pos="1276"/>
        </w:tabs>
        <w:spacing w:line="230" w:lineRule="exact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C25579" w:rsidRPr="00C511CF">
        <w:rPr>
          <w:sz w:val="24"/>
          <w:szCs w:val="24"/>
        </w:rPr>
        <w:t xml:space="preserve"> Компенсационный фонд возмещения вреда формируется:</w:t>
      </w:r>
    </w:p>
    <w:p w14:paraId="227B29E1" w14:textId="77777777" w:rsidR="00C25579" w:rsidRPr="00C511CF" w:rsidRDefault="009D3BF5" w:rsidP="00C511CF">
      <w:pPr>
        <w:pStyle w:val="1"/>
        <w:shd w:val="clear" w:color="auto" w:fill="auto"/>
        <w:tabs>
          <w:tab w:val="left" w:pos="1276"/>
        </w:tabs>
        <w:ind w:right="20" w:firstLine="709"/>
        <w:jc w:val="both"/>
        <w:rPr>
          <w:sz w:val="24"/>
          <w:szCs w:val="24"/>
        </w:rPr>
      </w:pPr>
      <w:r w:rsidRPr="00C511CF">
        <w:rPr>
          <w:sz w:val="24"/>
          <w:szCs w:val="24"/>
        </w:rPr>
        <w:t xml:space="preserve">2.1.1. </w:t>
      </w:r>
      <w:r w:rsidR="00C25579" w:rsidRPr="00C511CF">
        <w:rPr>
          <w:sz w:val="24"/>
          <w:szCs w:val="24"/>
        </w:rPr>
        <w:t xml:space="preserve">из взносов в компенсационный фонд возмещения вреда вновь вступающих </w:t>
      </w:r>
      <w:r w:rsidR="00BB688E">
        <w:rPr>
          <w:sz w:val="24"/>
          <w:szCs w:val="24"/>
        </w:rPr>
        <w:t xml:space="preserve">                                 </w:t>
      </w:r>
      <w:r w:rsidRPr="00C511CF">
        <w:rPr>
          <w:sz w:val="24"/>
          <w:szCs w:val="24"/>
        </w:rPr>
        <w:t xml:space="preserve">в Ассоциацию </w:t>
      </w:r>
      <w:r w:rsidR="007129E6" w:rsidRPr="00C511CF">
        <w:rPr>
          <w:sz w:val="24"/>
          <w:szCs w:val="24"/>
        </w:rPr>
        <w:t>юридических лиц</w:t>
      </w:r>
      <w:r w:rsidR="00BB688E">
        <w:rPr>
          <w:sz w:val="24"/>
          <w:szCs w:val="24"/>
        </w:rPr>
        <w:t>;</w:t>
      </w:r>
    </w:p>
    <w:p w14:paraId="6A0256E1" w14:textId="77777777" w:rsidR="00C25579" w:rsidRDefault="009D3BF5" w:rsidP="00C511CF">
      <w:pPr>
        <w:pStyle w:val="1"/>
        <w:shd w:val="clear" w:color="auto" w:fill="auto"/>
        <w:tabs>
          <w:tab w:val="left" w:pos="1276"/>
        </w:tabs>
        <w:ind w:right="20" w:firstLine="709"/>
        <w:jc w:val="both"/>
        <w:rPr>
          <w:sz w:val="24"/>
          <w:szCs w:val="24"/>
        </w:rPr>
      </w:pPr>
      <w:r w:rsidRPr="00C511CF">
        <w:rPr>
          <w:sz w:val="24"/>
          <w:szCs w:val="24"/>
        </w:rPr>
        <w:t xml:space="preserve">2.1.2. </w:t>
      </w:r>
      <w:r w:rsidR="00C25579" w:rsidRPr="00C511CF">
        <w:rPr>
          <w:sz w:val="24"/>
          <w:szCs w:val="24"/>
        </w:rPr>
        <w:t xml:space="preserve">из взносов членов </w:t>
      </w:r>
      <w:r w:rsidR="00794E36" w:rsidRPr="00C511CF">
        <w:rPr>
          <w:sz w:val="24"/>
          <w:szCs w:val="24"/>
        </w:rPr>
        <w:t>Ассоциации</w:t>
      </w:r>
      <w:r w:rsidR="00C25579" w:rsidRPr="00C511CF">
        <w:rPr>
          <w:sz w:val="24"/>
          <w:szCs w:val="24"/>
        </w:rPr>
        <w:t xml:space="preserve"> при увеличении уровня ответственности </w:t>
      </w:r>
      <w:r w:rsidR="00BB688E">
        <w:rPr>
          <w:sz w:val="24"/>
          <w:szCs w:val="24"/>
        </w:rPr>
        <w:t xml:space="preserve">                                    </w:t>
      </w:r>
      <w:r w:rsidR="00C25579" w:rsidRPr="00C511CF">
        <w:rPr>
          <w:sz w:val="24"/>
          <w:szCs w:val="24"/>
        </w:rPr>
        <w:t>по обязательствам</w:t>
      </w:r>
      <w:r w:rsidRPr="00C511CF">
        <w:rPr>
          <w:sz w:val="24"/>
          <w:szCs w:val="24"/>
        </w:rPr>
        <w:t xml:space="preserve"> по договорам подряда</w:t>
      </w:r>
      <w:r w:rsidR="00C25579" w:rsidRPr="00C511CF">
        <w:rPr>
          <w:sz w:val="24"/>
          <w:szCs w:val="24"/>
        </w:rPr>
        <w:t>;</w:t>
      </w:r>
    </w:p>
    <w:p w14:paraId="76CBF424" w14:textId="77777777" w:rsidR="00354C4C" w:rsidRPr="002243C1" w:rsidRDefault="00354C4C" w:rsidP="00354C4C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243C1">
        <w:rPr>
          <w:rFonts w:ascii="Times New Roman" w:eastAsia="Times New Roman" w:hAnsi="Times New Roman" w:cs="Times New Roman"/>
          <w:color w:val="auto"/>
        </w:rPr>
        <w:t>2</w:t>
      </w:r>
      <w:r>
        <w:rPr>
          <w:rFonts w:ascii="Times New Roman" w:eastAsia="Times New Roman" w:hAnsi="Times New Roman" w:cs="Times New Roman"/>
          <w:color w:val="auto"/>
        </w:rPr>
        <w:t>.1.3</w:t>
      </w:r>
      <w:r w:rsidRPr="002243C1">
        <w:rPr>
          <w:rFonts w:ascii="Times New Roman" w:eastAsia="Times New Roman" w:hAnsi="Times New Roman" w:cs="Times New Roman"/>
          <w:color w:val="auto"/>
        </w:rPr>
        <w:t>. из штрафов уплаченными членами Ассоциации, при применении к ним мер дисциплинарного воздействия, в соответствии с требованиями внутренних документов Ассоциации;</w:t>
      </w:r>
    </w:p>
    <w:p w14:paraId="0961F355" w14:textId="5D79FA93" w:rsidR="00C25579" w:rsidRPr="00C511CF" w:rsidRDefault="00354C4C" w:rsidP="00C511CF">
      <w:pPr>
        <w:pStyle w:val="1"/>
        <w:shd w:val="clear" w:color="auto" w:fill="auto"/>
        <w:tabs>
          <w:tab w:val="left" w:pos="1276"/>
        </w:tabs>
        <w:ind w:right="20" w:firstLine="709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2.1.4</w:t>
      </w:r>
      <w:r w:rsidR="009D3BF5" w:rsidRPr="00C511CF">
        <w:rPr>
          <w:color w:val="auto"/>
          <w:sz w:val="24"/>
          <w:szCs w:val="24"/>
        </w:rPr>
        <w:t xml:space="preserve">. </w:t>
      </w:r>
      <w:r w:rsidR="00C25579" w:rsidRPr="00C511CF">
        <w:rPr>
          <w:color w:val="auto"/>
          <w:sz w:val="24"/>
          <w:szCs w:val="24"/>
        </w:rPr>
        <w:t xml:space="preserve">из доходов, полученных от размещения средств компенсационного фонда возмещения вреда </w:t>
      </w:r>
      <w:r w:rsidR="00794E36" w:rsidRPr="00C511CF">
        <w:rPr>
          <w:sz w:val="24"/>
          <w:szCs w:val="24"/>
        </w:rPr>
        <w:t>Ассоциации</w:t>
      </w:r>
      <w:r w:rsidR="00BB688E">
        <w:rPr>
          <w:color w:val="auto"/>
          <w:sz w:val="24"/>
          <w:szCs w:val="24"/>
        </w:rPr>
        <w:t>;</w:t>
      </w:r>
    </w:p>
    <w:p w14:paraId="0DC0A6E0" w14:textId="696535A4" w:rsidR="00495D2E" w:rsidRPr="00C511CF" w:rsidRDefault="00354C4C" w:rsidP="00C511CF">
      <w:pPr>
        <w:pStyle w:val="1"/>
        <w:shd w:val="clear" w:color="auto" w:fill="auto"/>
        <w:tabs>
          <w:tab w:val="left" w:pos="993"/>
        </w:tabs>
        <w:ind w:right="20" w:firstLine="709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2.1.5</w:t>
      </w:r>
      <w:r w:rsidR="00495D2E" w:rsidRPr="00C511CF">
        <w:rPr>
          <w:sz w:val="24"/>
          <w:szCs w:val="24"/>
        </w:rPr>
        <w:t xml:space="preserve">. </w:t>
      </w:r>
      <w:r w:rsidR="00495D2E" w:rsidRPr="00C511CF">
        <w:rPr>
          <w:color w:val="auto"/>
          <w:sz w:val="24"/>
          <w:szCs w:val="24"/>
        </w:rPr>
        <w:t>из взносов, перечисленных Национальным объединением саморегулируемых организаций, основанных на членс</w:t>
      </w:r>
      <w:r w:rsidR="005F4A0F">
        <w:rPr>
          <w:color w:val="auto"/>
          <w:sz w:val="24"/>
          <w:szCs w:val="24"/>
        </w:rPr>
        <w:t xml:space="preserve">тве лиц, выполняющих инженерные </w:t>
      </w:r>
      <w:proofErr w:type="gramStart"/>
      <w:r w:rsidR="00A949C0" w:rsidRPr="00C511CF">
        <w:rPr>
          <w:color w:val="auto"/>
          <w:sz w:val="24"/>
          <w:szCs w:val="24"/>
        </w:rPr>
        <w:t xml:space="preserve">изыскания, </w:t>
      </w:r>
      <w:r w:rsidR="00A949C0">
        <w:rPr>
          <w:color w:val="auto"/>
          <w:sz w:val="24"/>
          <w:szCs w:val="24"/>
        </w:rPr>
        <w:t xml:space="preserve"> </w:t>
      </w:r>
      <w:r w:rsidR="00BB688E">
        <w:rPr>
          <w:color w:val="auto"/>
          <w:sz w:val="24"/>
          <w:szCs w:val="24"/>
        </w:rPr>
        <w:t xml:space="preserve"> </w:t>
      </w:r>
      <w:proofErr w:type="gramEnd"/>
      <w:r w:rsidR="00BB688E">
        <w:rPr>
          <w:color w:val="auto"/>
          <w:sz w:val="24"/>
          <w:szCs w:val="24"/>
        </w:rPr>
        <w:t xml:space="preserve">                                                 </w:t>
      </w:r>
      <w:r w:rsidR="00495D2E" w:rsidRPr="00C511CF">
        <w:rPr>
          <w:color w:val="auto"/>
          <w:sz w:val="24"/>
          <w:szCs w:val="24"/>
        </w:rPr>
        <w:t xml:space="preserve">и саморегулируемых организаций, основанных на членстве лиц, осуществляющих подготовку проектной документации, в соответствии с частью 16 статьи 55.16 </w:t>
      </w:r>
      <w:proofErr w:type="spellStart"/>
      <w:r w:rsidR="00BB688E">
        <w:rPr>
          <w:color w:val="auto"/>
          <w:sz w:val="24"/>
          <w:szCs w:val="24"/>
        </w:rPr>
        <w:t>ГрК</w:t>
      </w:r>
      <w:proofErr w:type="spellEnd"/>
      <w:r w:rsidR="00BB688E">
        <w:rPr>
          <w:color w:val="auto"/>
          <w:sz w:val="24"/>
          <w:szCs w:val="24"/>
        </w:rPr>
        <w:t xml:space="preserve"> РФ.</w:t>
      </w:r>
    </w:p>
    <w:p w14:paraId="32CE8C2F" w14:textId="77777777" w:rsidR="00495D2E" w:rsidRPr="00C511CF" w:rsidRDefault="00495D2E" w:rsidP="00C51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1CF">
        <w:rPr>
          <w:rFonts w:ascii="Times New Roman" w:hAnsi="Times New Roman" w:cs="Times New Roman"/>
          <w:sz w:val="24"/>
          <w:szCs w:val="24"/>
        </w:rPr>
        <w:t xml:space="preserve">2.2. Юридические лица, в отношении которых принято решение о приеме в члены Ассоциации, в течение семи рабочих дней со дня получения уведомления, направленного им </w:t>
      </w:r>
      <w:r w:rsidR="00BB688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C511CF">
        <w:rPr>
          <w:rFonts w:ascii="Times New Roman" w:hAnsi="Times New Roman" w:cs="Times New Roman"/>
          <w:sz w:val="24"/>
          <w:szCs w:val="24"/>
        </w:rPr>
        <w:t xml:space="preserve">о принятом решении (с приложением копии такого решения), обязаны уплатить взнос </w:t>
      </w:r>
      <w:r w:rsidR="00BB688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C511CF">
        <w:rPr>
          <w:rFonts w:ascii="Times New Roman" w:hAnsi="Times New Roman" w:cs="Times New Roman"/>
          <w:sz w:val="24"/>
          <w:szCs w:val="24"/>
        </w:rPr>
        <w:t xml:space="preserve">в компенсационный фонд возмещения вреда Ассоциации в полном объеме. </w:t>
      </w:r>
    </w:p>
    <w:p w14:paraId="38E4B261" w14:textId="77777777" w:rsidR="00C25579" w:rsidRPr="00C511CF" w:rsidRDefault="00495D2E" w:rsidP="00C511CF">
      <w:pPr>
        <w:pStyle w:val="1"/>
        <w:shd w:val="clear" w:color="auto" w:fill="auto"/>
        <w:tabs>
          <w:tab w:val="left" w:pos="1276"/>
        </w:tabs>
        <w:ind w:right="20" w:firstLine="709"/>
        <w:jc w:val="both"/>
        <w:rPr>
          <w:sz w:val="24"/>
          <w:szCs w:val="24"/>
        </w:rPr>
      </w:pPr>
      <w:r w:rsidRPr="00C511CF">
        <w:rPr>
          <w:sz w:val="24"/>
          <w:szCs w:val="24"/>
        </w:rPr>
        <w:t xml:space="preserve">2.3. </w:t>
      </w:r>
      <w:r w:rsidR="00C25579" w:rsidRPr="00C511CF">
        <w:rPr>
          <w:sz w:val="24"/>
          <w:szCs w:val="24"/>
        </w:rPr>
        <w:t xml:space="preserve">Не допускается освобождение члена </w:t>
      </w:r>
      <w:r w:rsidR="00794E36" w:rsidRPr="00C511CF">
        <w:rPr>
          <w:sz w:val="24"/>
          <w:szCs w:val="24"/>
        </w:rPr>
        <w:t>Ассоциации</w:t>
      </w:r>
      <w:r w:rsidR="00C25579" w:rsidRPr="00C511CF">
        <w:rPr>
          <w:sz w:val="24"/>
          <w:szCs w:val="24"/>
        </w:rPr>
        <w:t xml:space="preserve"> от обязанности внесения взноса </w:t>
      </w:r>
      <w:r w:rsidR="00BB688E">
        <w:rPr>
          <w:sz w:val="24"/>
          <w:szCs w:val="24"/>
        </w:rPr>
        <w:t xml:space="preserve">                      </w:t>
      </w:r>
      <w:r w:rsidR="00C25579" w:rsidRPr="00C511CF">
        <w:rPr>
          <w:sz w:val="24"/>
          <w:szCs w:val="24"/>
        </w:rPr>
        <w:lastRenderedPageBreak/>
        <w:t xml:space="preserve">в компенсационный фонд возмещения вреда, в том числе за счет его требований к </w:t>
      </w:r>
      <w:r w:rsidR="00E36A8D" w:rsidRPr="00C511CF">
        <w:rPr>
          <w:sz w:val="24"/>
          <w:szCs w:val="24"/>
        </w:rPr>
        <w:t>Ассоциации</w:t>
      </w:r>
      <w:r w:rsidR="00C25579" w:rsidRPr="00C511CF">
        <w:rPr>
          <w:sz w:val="24"/>
          <w:szCs w:val="24"/>
        </w:rPr>
        <w:t>.</w:t>
      </w:r>
    </w:p>
    <w:p w14:paraId="389BFBC5" w14:textId="5BB465D6" w:rsidR="00C25579" w:rsidRPr="00C511CF" w:rsidRDefault="00495D2E" w:rsidP="00BB688E">
      <w:pPr>
        <w:pStyle w:val="1"/>
        <w:shd w:val="clear" w:color="auto" w:fill="auto"/>
        <w:tabs>
          <w:tab w:val="left" w:pos="0"/>
        </w:tabs>
        <w:ind w:right="20" w:firstLine="709"/>
        <w:jc w:val="both"/>
        <w:rPr>
          <w:sz w:val="24"/>
          <w:szCs w:val="24"/>
        </w:rPr>
      </w:pPr>
      <w:r w:rsidRPr="00C511CF">
        <w:rPr>
          <w:sz w:val="24"/>
          <w:szCs w:val="24"/>
        </w:rPr>
        <w:t xml:space="preserve">2.4. </w:t>
      </w:r>
      <w:r w:rsidR="00C25579" w:rsidRPr="00C511CF">
        <w:rPr>
          <w:sz w:val="24"/>
          <w:szCs w:val="24"/>
        </w:rPr>
        <w:t xml:space="preserve">Не допускается уплата взноса в компенсационный фонд возмещения вреда </w:t>
      </w:r>
      <w:r w:rsidR="00BB688E">
        <w:rPr>
          <w:sz w:val="24"/>
          <w:szCs w:val="24"/>
        </w:rPr>
        <w:t xml:space="preserve">                                    </w:t>
      </w:r>
      <w:r w:rsidR="00C25579" w:rsidRPr="00C511CF">
        <w:rPr>
          <w:sz w:val="24"/>
          <w:szCs w:val="24"/>
        </w:rPr>
        <w:t xml:space="preserve">в рассрочку или иным способом, исключающим единовременную уплату указанного </w:t>
      </w:r>
      <w:proofErr w:type="gramStart"/>
      <w:r w:rsidR="00A949C0" w:rsidRPr="00C511CF">
        <w:rPr>
          <w:sz w:val="24"/>
          <w:szCs w:val="24"/>
        </w:rPr>
        <w:t xml:space="preserve">взноса, </w:t>
      </w:r>
      <w:r w:rsidR="00A949C0">
        <w:rPr>
          <w:sz w:val="24"/>
          <w:szCs w:val="24"/>
        </w:rPr>
        <w:t xml:space="preserve"> </w:t>
      </w:r>
      <w:r w:rsidR="00BB688E">
        <w:rPr>
          <w:sz w:val="24"/>
          <w:szCs w:val="24"/>
        </w:rPr>
        <w:t xml:space="preserve"> </w:t>
      </w:r>
      <w:proofErr w:type="gramEnd"/>
      <w:r w:rsidR="00BB688E">
        <w:rPr>
          <w:sz w:val="24"/>
          <w:szCs w:val="24"/>
        </w:rPr>
        <w:t xml:space="preserve">                     </w:t>
      </w:r>
      <w:r w:rsidR="00C25579" w:rsidRPr="00C511CF">
        <w:rPr>
          <w:sz w:val="24"/>
          <w:szCs w:val="24"/>
        </w:rPr>
        <w:t xml:space="preserve">а также уплата взноса третьими лицами, не являющимися членами </w:t>
      </w:r>
      <w:r w:rsidR="00794E36" w:rsidRPr="00C511CF">
        <w:rPr>
          <w:sz w:val="24"/>
          <w:szCs w:val="24"/>
        </w:rPr>
        <w:t>Ассоциации</w:t>
      </w:r>
      <w:r w:rsidR="00C25579" w:rsidRPr="00C511CF">
        <w:rPr>
          <w:sz w:val="24"/>
          <w:szCs w:val="24"/>
        </w:rPr>
        <w:t xml:space="preserve">, за исключением случая, </w:t>
      </w:r>
      <w:r w:rsidR="00BC07B8" w:rsidRPr="00DF7161">
        <w:rPr>
          <w:color w:val="auto"/>
        </w:rPr>
        <w:t>устано</w:t>
      </w:r>
      <w:r w:rsidR="002C11F2">
        <w:rPr>
          <w:color w:val="auto"/>
        </w:rPr>
        <w:t>вленного частью 16 статьи 55.16.</w:t>
      </w:r>
    </w:p>
    <w:p w14:paraId="531687D0" w14:textId="77777777" w:rsidR="00C25579" w:rsidRPr="00C511CF" w:rsidRDefault="00495D2E" w:rsidP="00C511CF">
      <w:pPr>
        <w:pStyle w:val="1"/>
        <w:shd w:val="clear" w:color="auto" w:fill="auto"/>
        <w:tabs>
          <w:tab w:val="left" w:pos="1276"/>
        </w:tabs>
        <w:ind w:right="20" w:firstLine="709"/>
        <w:jc w:val="both"/>
        <w:rPr>
          <w:sz w:val="24"/>
          <w:szCs w:val="24"/>
        </w:rPr>
      </w:pPr>
      <w:r w:rsidRPr="00C511CF">
        <w:rPr>
          <w:sz w:val="24"/>
          <w:szCs w:val="24"/>
        </w:rPr>
        <w:t xml:space="preserve">2.5. </w:t>
      </w:r>
      <w:r w:rsidR="00C25579" w:rsidRPr="00C511CF">
        <w:rPr>
          <w:sz w:val="24"/>
          <w:szCs w:val="24"/>
        </w:rPr>
        <w:t xml:space="preserve">Минимальный размер взноса в компенсационный фонд возмещения вреда на одного члена </w:t>
      </w:r>
      <w:r w:rsidR="00BA3A30" w:rsidRPr="00C511CF">
        <w:rPr>
          <w:sz w:val="24"/>
          <w:szCs w:val="24"/>
        </w:rPr>
        <w:t>Ассоциации</w:t>
      </w:r>
      <w:r w:rsidR="00C25579" w:rsidRPr="00C511CF">
        <w:rPr>
          <w:sz w:val="24"/>
          <w:szCs w:val="24"/>
        </w:rPr>
        <w:t xml:space="preserve"> в зависимости от уровня ответственности члена </w:t>
      </w:r>
      <w:r w:rsidR="00BA3A30" w:rsidRPr="00C511CF">
        <w:rPr>
          <w:sz w:val="24"/>
          <w:szCs w:val="24"/>
        </w:rPr>
        <w:t>Ассоциации</w:t>
      </w:r>
      <w:r w:rsidR="00C25579" w:rsidRPr="00C511CF">
        <w:rPr>
          <w:sz w:val="24"/>
          <w:szCs w:val="24"/>
        </w:rPr>
        <w:t xml:space="preserve"> составляет:</w:t>
      </w:r>
    </w:p>
    <w:p w14:paraId="226508D6" w14:textId="77777777" w:rsidR="00C25579" w:rsidRPr="00C511CF" w:rsidRDefault="00495D2E" w:rsidP="00C511CF">
      <w:pPr>
        <w:pStyle w:val="1"/>
        <w:shd w:val="clear" w:color="auto" w:fill="auto"/>
        <w:tabs>
          <w:tab w:val="left" w:pos="1276"/>
        </w:tabs>
        <w:ind w:right="20" w:firstLine="709"/>
        <w:jc w:val="both"/>
        <w:rPr>
          <w:sz w:val="24"/>
          <w:szCs w:val="24"/>
        </w:rPr>
      </w:pPr>
      <w:r w:rsidRPr="00C511CF">
        <w:rPr>
          <w:sz w:val="24"/>
          <w:szCs w:val="24"/>
        </w:rPr>
        <w:t xml:space="preserve">2.5.1. </w:t>
      </w:r>
      <w:r w:rsidR="00C25579" w:rsidRPr="00C511CF">
        <w:rPr>
          <w:b/>
          <w:bCs/>
          <w:sz w:val="24"/>
          <w:szCs w:val="24"/>
        </w:rPr>
        <w:t>пятьдесят тысяч рублей</w:t>
      </w:r>
      <w:r w:rsidR="00C25579" w:rsidRPr="00C511CF">
        <w:rPr>
          <w:sz w:val="24"/>
          <w:szCs w:val="24"/>
        </w:rPr>
        <w:t xml:space="preserve"> в случае, если член </w:t>
      </w:r>
      <w:r w:rsidR="00BA3A30" w:rsidRPr="00C511CF">
        <w:rPr>
          <w:sz w:val="24"/>
          <w:szCs w:val="24"/>
        </w:rPr>
        <w:t>Ассоциации</w:t>
      </w:r>
      <w:r w:rsidR="00C25579" w:rsidRPr="00C511CF">
        <w:rPr>
          <w:sz w:val="24"/>
          <w:szCs w:val="24"/>
        </w:rPr>
        <w:t xml:space="preserve"> планирует выполнять инженерные изыскания, стоимость которых по одному договору подряда на выполнение инженерных изысканий не превышает двадцать пять миллионов рублей (</w:t>
      </w:r>
      <w:r w:rsidR="00C25579" w:rsidRPr="00C511CF">
        <w:rPr>
          <w:b/>
          <w:bCs/>
          <w:sz w:val="24"/>
          <w:szCs w:val="24"/>
        </w:rPr>
        <w:t>первый уровень</w:t>
      </w:r>
      <w:r w:rsidR="00C25579" w:rsidRPr="00C511CF">
        <w:rPr>
          <w:sz w:val="24"/>
          <w:szCs w:val="24"/>
        </w:rPr>
        <w:t xml:space="preserve"> ответственности члена </w:t>
      </w:r>
      <w:r w:rsidR="00BA3A30" w:rsidRPr="00C511CF">
        <w:rPr>
          <w:sz w:val="24"/>
          <w:szCs w:val="24"/>
        </w:rPr>
        <w:t>Ассоциации</w:t>
      </w:r>
      <w:r w:rsidR="00C25579" w:rsidRPr="00C511CF">
        <w:rPr>
          <w:sz w:val="24"/>
          <w:szCs w:val="24"/>
        </w:rPr>
        <w:t>);</w:t>
      </w:r>
    </w:p>
    <w:p w14:paraId="1910BE28" w14:textId="77777777" w:rsidR="00C25579" w:rsidRPr="00C511CF" w:rsidRDefault="00495D2E" w:rsidP="00C511CF">
      <w:pPr>
        <w:pStyle w:val="1"/>
        <w:shd w:val="clear" w:color="auto" w:fill="auto"/>
        <w:tabs>
          <w:tab w:val="left" w:pos="1276"/>
        </w:tabs>
        <w:ind w:right="20" w:firstLine="709"/>
        <w:jc w:val="both"/>
        <w:rPr>
          <w:sz w:val="24"/>
          <w:szCs w:val="24"/>
        </w:rPr>
      </w:pPr>
      <w:r w:rsidRPr="00C511CF">
        <w:rPr>
          <w:sz w:val="24"/>
          <w:szCs w:val="24"/>
        </w:rPr>
        <w:t xml:space="preserve">2.5.2. </w:t>
      </w:r>
      <w:r w:rsidR="00C25579" w:rsidRPr="00C511CF">
        <w:rPr>
          <w:b/>
          <w:bCs/>
          <w:sz w:val="24"/>
          <w:szCs w:val="24"/>
        </w:rPr>
        <w:t>сто пятьдесят тысяч рублей</w:t>
      </w:r>
      <w:r w:rsidR="00C25579" w:rsidRPr="00C511CF">
        <w:rPr>
          <w:sz w:val="24"/>
          <w:szCs w:val="24"/>
        </w:rPr>
        <w:t xml:space="preserve"> в случае, если член </w:t>
      </w:r>
      <w:r w:rsidR="00BA3A30" w:rsidRPr="00C511CF">
        <w:rPr>
          <w:sz w:val="24"/>
          <w:szCs w:val="24"/>
        </w:rPr>
        <w:t>Ассоциации</w:t>
      </w:r>
      <w:r w:rsidR="00C25579" w:rsidRPr="00C511CF">
        <w:rPr>
          <w:sz w:val="24"/>
          <w:szCs w:val="24"/>
        </w:rPr>
        <w:t xml:space="preserve"> планирует выполнять инженерные изыскания, стоимость которых по одному договору подряда на выполнение инженерных изысканий не превышает пятьдесят миллионов рублей (</w:t>
      </w:r>
      <w:r w:rsidR="00C25579" w:rsidRPr="00C511CF">
        <w:rPr>
          <w:b/>
          <w:bCs/>
          <w:sz w:val="24"/>
          <w:szCs w:val="24"/>
        </w:rPr>
        <w:t>второй уровень</w:t>
      </w:r>
      <w:r w:rsidR="00C25579" w:rsidRPr="00C511CF">
        <w:rPr>
          <w:sz w:val="24"/>
          <w:szCs w:val="24"/>
        </w:rPr>
        <w:t xml:space="preserve"> ответственности члена </w:t>
      </w:r>
      <w:r w:rsidR="00BA3A30" w:rsidRPr="00C511CF">
        <w:rPr>
          <w:sz w:val="24"/>
          <w:szCs w:val="24"/>
        </w:rPr>
        <w:t>Ассоциации</w:t>
      </w:r>
      <w:r w:rsidR="00C25579" w:rsidRPr="00C511CF">
        <w:rPr>
          <w:sz w:val="24"/>
          <w:szCs w:val="24"/>
        </w:rPr>
        <w:t>);</w:t>
      </w:r>
    </w:p>
    <w:p w14:paraId="325BB1CA" w14:textId="77777777" w:rsidR="00C25579" w:rsidRPr="00C511CF" w:rsidRDefault="00495D2E" w:rsidP="00C511CF">
      <w:pPr>
        <w:pStyle w:val="1"/>
        <w:shd w:val="clear" w:color="auto" w:fill="auto"/>
        <w:tabs>
          <w:tab w:val="left" w:pos="1276"/>
        </w:tabs>
        <w:ind w:right="20" w:firstLine="709"/>
        <w:jc w:val="both"/>
        <w:rPr>
          <w:sz w:val="24"/>
          <w:szCs w:val="24"/>
        </w:rPr>
      </w:pPr>
      <w:r w:rsidRPr="00C511CF">
        <w:rPr>
          <w:sz w:val="24"/>
          <w:szCs w:val="24"/>
        </w:rPr>
        <w:t>2.5.3.</w:t>
      </w:r>
      <w:r w:rsidR="00BB688E">
        <w:rPr>
          <w:sz w:val="24"/>
          <w:szCs w:val="24"/>
        </w:rPr>
        <w:t xml:space="preserve"> </w:t>
      </w:r>
      <w:r w:rsidR="00C25579" w:rsidRPr="00C511CF">
        <w:rPr>
          <w:b/>
          <w:bCs/>
          <w:sz w:val="24"/>
          <w:szCs w:val="24"/>
        </w:rPr>
        <w:t>пятьсот тысяч рублей</w:t>
      </w:r>
      <w:r w:rsidR="00C25579" w:rsidRPr="00C511CF">
        <w:rPr>
          <w:sz w:val="24"/>
          <w:szCs w:val="24"/>
        </w:rPr>
        <w:t xml:space="preserve"> в случае, если член </w:t>
      </w:r>
      <w:r w:rsidR="00EA3348" w:rsidRPr="00C511CF">
        <w:rPr>
          <w:sz w:val="24"/>
          <w:szCs w:val="24"/>
        </w:rPr>
        <w:t>Ассоциации</w:t>
      </w:r>
      <w:r w:rsidR="00C25579" w:rsidRPr="00C511CF">
        <w:rPr>
          <w:sz w:val="24"/>
          <w:szCs w:val="24"/>
        </w:rPr>
        <w:t xml:space="preserve"> планирует выполнять инженерные изыскания, стоимость которых по одному договору подряда на выполнение инженерных изысканий не превышает триста миллионов рублей (</w:t>
      </w:r>
      <w:r w:rsidR="00C25579" w:rsidRPr="00C511CF">
        <w:rPr>
          <w:b/>
          <w:bCs/>
          <w:sz w:val="24"/>
          <w:szCs w:val="24"/>
        </w:rPr>
        <w:t>третий уровень</w:t>
      </w:r>
      <w:r w:rsidR="00C25579" w:rsidRPr="00C511CF">
        <w:rPr>
          <w:sz w:val="24"/>
          <w:szCs w:val="24"/>
        </w:rPr>
        <w:t xml:space="preserve"> ответственности члена </w:t>
      </w:r>
      <w:r w:rsidR="00EA3348" w:rsidRPr="00C511CF">
        <w:rPr>
          <w:sz w:val="24"/>
          <w:szCs w:val="24"/>
        </w:rPr>
        <w:t>Ассоциации</w:t>
      </w:r>
      <w:r w:rsidR="00C25579" w:rsidRPr="00C511CF">
        <w:rPr>
          <w:sz w:val="24"/>
          <w:szCs w:val="24"/>
        </w:rPr>
        <w:t>);</w:t>
      </w:r>
    </w:p>
    <w:p w14:paraId="02C06123" w14:textId="77777777" w:rsidR="00C25579" w:rsidRPr="00C511CF" w:rsidRDefault="00495D2E" w:rsidP="00C511CF">
      <w:pPr>
        <w:pStyle w:val="1"/>
        <w:shd w:val="clear" w:color="auto" w:fill="auto"/>
        <w:tabs>
          <w:tab w:val="left" w:pos="0"/>
        </w:tabs>
        <w:ind w:right="20" w:firstLine="709"/>
        <w:jc w:val="both"/>
        <w:rPr>
          <w:sz w:val="24"/>
          <w:szCs w:val="24"/>
        </w:rPr>
      </w:pPr>
      <w:r w:rsidRPr="00C511CF">
        <w:rPr>
          <w:sz w:val="24"/>
          <w:szCs w:val="24"/>
        </w:rPr>
        <w:t xml:space="preserve">2.5.4. </w:t>
      </w:r>
      <w:r w:rsidR="00C25579" w:rsidRPr="00C511CF">
        <w:rPr>
          <w:b/>
          <w:bCs/>
          <w:sz w:val="24"/>
          <w:szCs w:val="24"/>
        </w:rPr>
        <w:t>один миллион рублей</w:t>
      </w:r>
      <w:r w:rsidR="00C25579" w:rsidRPr="00C511CF">
        <w:rPr>
          <w:sz w:val="24"/>
          <w:szCs w:val="24"/>
        </w:rPr>
        <w:t xml:space="preserve"> в случае, если член </w:t>
      </w:r>
      <w:r w:rsidR="00EA3348" w:rsidRPr="00C511CF">
        <w:rPr>
          <w:sz w:val="24"/>
          <w:szCs w:val="24"/>
        </w:rPr>
        <w:t>Ассоциации</w:t>
      </w:r>
      <w:r w:rsidR="00C25579" w:rsidRPr="00C511CF">
        <w:rPr>
          <w:sz w:val="24"/>
          <w:szCs w:val="24"/>
        </w:rPr>
        <w:t xml:space="preserve"> планирует выполнять инженерные изыскания, стоимость которых по одному договору подряда на выполнение инженерных изысканий составляет триста миллионов рублей и более (</w:t>
      </w:r>
      <w:r w:rsidR="00C25579" w:rsidRPr="00C511CF">
        <w:rPr>
          <w:b/>
          <w:bCs/>
          <w:sz w:val="24"/>
          <w:szCs w:val="24"/>
        </w:rPr>
        <w:t>четвертый уровень</w:t>
      </w:r>
      <w:r w:rsidR="00C25579" w:rsidRPr="00C511CF">
        <w:rPr>
          <w:sz w:val="24"/>
          <w:szCs w:val="24"/>
        </w:rPr>
        <w:t xml:space="preserve"> ответственности члена </w:t>
      </w:r>
      <w:r w:rsidR="00EA3348" w:rsidRPr="00C511CF">
        <w:rPr>
          <w:sz w:val="24"/>
          <w:szCs w:val="24"/>
        </w:rPr>
        <w:t>Ассоциации</w:t>
      </w:r>
      <w:r w:rsidR="00C25579" w:rsidRPr="00C511CF">
        <w:rPr>
          <w:sz w:val="24"/>
          <w:szCs w:val="24"/>
        </w:rPr>
        <w:t>).</w:t>
      </w:r>
    </w:p>
    <w:p w14:paraId="295B2B85" w14:textId="77777777" w:rsidR="00C25579" w:rsidRPr="00C511CF" w:rsidRDefault="00E9494E" w:rsidP="00C511CF">
      <w:pPr>
        <w:pStyle w:val="1"/>
        <w:shd w:val="clear" w:color="auto" w:fill="auto"/>
        <w:tabs>
          <w:tab w:val="left" w:pos="1276"/>
        </w:tabs>
        <w:ind w:right="20" w:firstLine="709"/>
        <w:jc w:val="both"/>
        <w:rPr>
          <w:sz w:val="24"/>
          <w:szCs w:val="24"/>
        </w:rPr>
      </w:pPr>
      <w:r w:rsidRPr="00C511CF">
        <w:rPr>
          <w:sz w:val="24"/>
          <w:szCs w:val="24"/>
        </w:rPr>
        <w:t xml:space="preserve">2.6. </w:t>
      </w:r>
      <w:r w:rsidR="00C25579" w:rsidRPr="00C511CF">
        <w:rPr>
          <w:sz w:val="24"/>
          <w:szCs w:val="24"/>
        </w:rPr>
        <w:t xml:space="preserve"> Перечисление взносов в компенсационный фонд возмещения вреда осуществляется на </w:t>
      </w:r>
      <w:r w:rsidR="00047980" w:rsidRPr="00C511CF">
        <w:rPr>
          <w:sz w:val="24"/>
          <w:szCs w:val="24"/>
        </w:rPr>
        <w:t xml:space="preserve">специальный банковский </w:t>
      </w:r>
      <w:r w:rsidR="00C25579" w:rsidRPr="00C511CF">
        <w:rPr>
          <w:sz w:val="24"/>
          <w:szCs w:val="24"/>
        </w:rPr>
        <w:t xml:space="preserve">счет </w:t>
      </w:r>
      <w:r w:rsidR="00EA3348" w:rsidRPr="00C511CF">
        <w:rPr>
          <w:sz w:val="24"/>
          <w:szCs w:val="24"/>
        </w:rPr>
        <w:t>Ассоциации</w:t>
      </w:r>
      <w:r w:rsidR="00C25579" w:rsidRPr="00C511CF">
        <w:rPr>
          <w:sz w:val="24"/>
          <w:szCs w:val="24"/>
        </w:rPr>
        <w:t xml:space="preserve">, с назначением платежа - «взнос </w:t>
      </w:r>
      <w:r w:rsidR="00BB688E">
        <w:rPr>
          <w:sz w:val="24"/>
          <w:szCs w:val="24"/>
        </w:rPr>
        <w:t xml:space="preserve">                                                      </w:t>
      </w:r>
      <w:r w:rsidR="00C25579" w:rsidRPr="00C511CF">
        <w:rPr>
          <w:sz w:val="24"/>
          <w:szCs w:val="24"/>
        </w:rPr>
        <w:t>в компенсационный фонд возмещения вреда».</w:t>
      </w:r>
      <w:r w:rsidR="00EA3348" w:rsidRPr="00C511CF">
        <w:rPr>
          <w:sz w:val="24"/>
          <w:szCs w:val="24"/>
        </w:rPr>
        <w:t xml:space="preserve"> </w:t>
      </w:r>
    </w:p>
    <w:p w14:paraId="29A162D0" w14:textId="77777777" w:rsidR="00E9494E" w:rsidRPr="00C511CF" w:rsidRDefault="00E9494E" w:rsidP="00C511CF">
      <w:pPr>
        <w:pStyle w:val="1"/>
        <w:shd w:val="clear" w:color="auto" w:fill="auto"/>
        <w:tabs>
          <w:tab w:val="left" w:pos="1276"/>
        </w:tabs>
        <w:ind w:right="160" w:firstLine="709"/>
        <w:jc w:val="both"/>
        <w:rPr>
          <w:sz w:val="24"/>
          <w:szCs w:val="24"/>
        </w:rPr>
      </w:pPr>
      <w:r w:rsidRPr="00C511CF">
        <w:rPr>
          <w:sz w:val="24"/>
          <w:szCs w:val="24"/>
        </w:rPr>
        <w:t xml:space="preserve">2.7. </w:t>
      </w:r>
      <w:r w:rsidR="00C25579" w:rsidRPr="00C511CF">
        <w:rPr>
          <w:sz w:val="24"/>
          <w:szCs w:val="24"/>
        </w:rPr>
        <w:t xml:space="preserve">Член </w:t>
      </w:r>
      <w:r w:rsidR="00EA3348" w:rsidRPr="00C511CF">
        <w:rPr>
          <w:sz w:val="24"/>
          <w:szCs w:val="24"/>
        </w:rPr>
        <w:t>Ассоциации</w:t>
      </w:r>
      <w:r w:rsidR="00C25579" w:rsidRPr="00C511CF">
        <w:rPr>
          <w:sz w:val="24"/>
          <w:szCs w:val="24"/>
        </w:rPr>
        <w:t xml:space="preserve"> при необходимости увеличения размера внесенного им взноса </w:t>
      </w:r>
      <w:r w:rsidR="00BB688E">
        <w:rPr>
          <w:sz w:val="24"/>
          <w:szCs w:val="24"/>
        </w:rPr>
        <w:t xml:space="preserve">                             </w:t>
      </w:r>
      <w:r w:rsidR="00C25579" w:rsidRPr="00C511CF">
        <w:rPr>
          <w:sz w:val="24"/>
          <w:szCs w:val="24"/>
        </w:rPr>
        <w:t>в компенсационный фонд возмещения вреда до следующего уровня ответственности, предусмотренного пунктом 2.</w:t>
      </w:r>
      <w:r w:rsidR="00700957" w:rsidRPr="00C511CF">
        <w:rPr>
          <w:sz w:val="24"/>
          <w:szCs w:val="24"/>
        </w:rPr>
        <w:t>5</w:t>
      </w:r>
      <w:r w:rsidR="00C25579" w:rsidRPr="00C511CF">
        <w:rPr>
          <w:sz w:val="24"/>
          <w:szCs w:val="24"/>
        </w:rPr>
        <w:t xml:space="preserve">. настоящего Положения, самостоятельно вносит дополнительный взнос в компенсационный фонд возмещения вреда, о чем в течение </w:t>
      </w:r>
      <w:r w:rsidR="00C25579" w:rsidRPr="00C511CF">
        <w:rPr>
          <w:color w:val="auto"/>
          <w:sz w:val="24"/>
          <w:szCs w:val="24"/>
        </w:rPr>
        <w:t>трех</w:t>
      </w:r>
      <w:r w:rsidR="00C25579" w:rsidRPr="00C511CF">
        <w:rPr>
          <w:sz w:val="24"/>
          <w:szCs w:val="24"/>
        </w:rPr>
        <w:t xml:space="preserve"> дней с момента уплаты такого взноса уведомляет </w:t>
      </w:r>
      <w:r w:rsidR="00AA1887" w:rsidRPr="00C511CF">
        <w:rPr>
          <w:sz w:val="24"/>
          <w:szCs w:val="24"/>
        </w:rPr>
        <w:t>Ассоциацию</w:t>
      </w:r>
      <w:r w:rsidR="00C25579" w:rsidRPr="00C511CF">
        <w:rPr>
          <w:sz w:val="24"/>
          <w:szCs w:val="24"/>
        </w:rPr>
        <w:t xml:space="preserve">. </w:t>
      </w:r>
    </w:p>
    <w:p w14:paraId="2F5899B5" w14:textId="77777777" w:rsidR="00C25579" w:rsidRPr="00C511CF" w:rsidRDefault="00E9494E" w:rsidP="00C511CF">
      <w:pPr>
        <w:pStyle w:val="1"/>
        <w:shd w:val="clear" w:color="auto" w:fill="auto"/>
        <w:tabs>
          <w:tab w:val="left" w:pos="1276"/>
        </w:tabs>
        <w:ind w:right="160" w:firstLine="709"/>
        <w:jc w:val="both"/>
        <w:rPr>
          <w:sz w:val="24"/>
          <w:szCs w:val="24"/>
        </w:rPr>
      </w:pPr>
      <w:r w:rsidRPr="00C511CF">
        <w:rPr>
          <w:sz w:val="24"/>
          <w:szCs w:val="24"/>
        </w:rPr>
        <w:t xml:space="preserve">2.8. </w:t>
      </w:r>
      <w:r w:rsidR="00C25579" w:rsidRPr="00C511CF">
        <w:rPr>
          <w:sz w:val="24"/>
          <w:szCs w:val="24"/>
        </w:rPr>
        <w:t xml:space="preserve">В случае, если установлено, что член </w:t>
      </w:r>
      <w:r w:rsidR="00AA1887" w:rsidRPr="00C511CF">
        <w:rPr>
          <w:sz w:val="24"/>
          <w:szCs w:val="24"/>
        </w:rPr>
        <w:t xml:space="preserve">Ассоциации </w:t>
      </w:r>
      <w:r w:rsidR="00C25579" w:rsidRPr="00C511CF">
        <w:rPr>
          <w:sz w:val="24"/>
          <w:szCs w:val="24"/>
        </w:rPr>
        <w:t xml:space="preserve">выполняет (выполнял) инженерные изыскания, стоимость которых по договору превышает стоимость, исходя </w:t>
      </w:r>
      <w:r w:rsidR="00BB688E">
        <w:rPr>
          <w:sz w:val="24"/>
          <w:szCs w:val="24"/>
        </w:rPr>
        <w:t xml:space="preserve">                            </w:t>
      </w:r>
      <w:r w:rsidR="00C25579" w:rsidRPr="00C511CF">
        <w:rPr>
          <w:sz w:val="24"/>
          <w:szCs w:val="24"/>
        </w:rPr>
        <w:t xml:space="preserve">из которой членом </w:t>
      </w:r>
      <w:r w:rsidR="00AA1887" w:rsidRPr="00C511CF">
        <w:rPr>
          <w:sz w:val="24"/>
          <w:szCs w:val="24"/>
        </w:rPr>
        <w:t xml:space="preserve">Ассоциации </w:t>
      </w:r>
      <w:r w:rsidR="00C25579" w:rsidRPr="00C511CF">
        <w:rPr>
          <w:sz w:val="24"/>
          <w:szCs w:val="24"/>
        </w:rPr>
        <w:t xml:space="preserve">был уплачен взнос в компенсационный фонд возмещения вреда, то такой член </w:t>
      </w:r>
      <w:r w:rsidR="00AA1887" w:rsidRPr="00C511CF">
        <w:rPr>
          <w:sz w:val="24"/>
          <w:szCs w:val="24"/>
        </w:rPr>
        <w:t>Ассоциации</w:t>
      </w:r>
      <w:r w:rsidR="00C25579" w:rsidRPr="00C511CF">
        <w:rPr>
          <w:sz w:val="24"/>
          <w:szCs w:val="24"/>
        </w:rPr>
        <w:t xml:space="preserve"> в течение </w:t>
      </w:r>
      <w:r w:rsidR="00C25579" w:rsidRPr="00C511CF">
        <w:rPr>
          <w:color w:val="auto"/>
          <w:sz w:val="24"/>
          <w:szCs w:val="24"/>
        </w:rPr>
        <w:t>семи</w:t>
      </w:r>
      <w:r w:rsidR="00C25579" w:rsidRPr="00C511CF">
        <w:rPr>
          <w:sz w:val="24"/>
          <w:szCs w:val="24"/>
        </w:rPr>
        <w:t xml:space="preserve"> дней уплачивает дополнительный взнос </w:t>
      </w:r>
      <w:r w:rsidR="00BB688E">
        <w:rPr>
          <w:sz w:val="24"/>
          <w:szCs w:val="24"/>
        </w:rPr>
        <w:t xml:space="preserve">                                           </w:t>
      </w:r>
      <w:r w:rsidR="00C25579" w:rsidRPr="00C511CF">
        <w:rPr>
          <w:sz w:val="24"/>
          <w:szCs w:val="24"/>
        </w:rPr>
        <w:t>в компенсационный фонд возмещения вреда с целью его увеличения до уровня ответственности, соответствующего стоимости выполняемых работ по договору.</w:t>
      </w:r>
    </w:p>
    <w:p w14:paraId="750D8DEA" w14:textId="77777777" w:rsidR="00C25579" w:rsidRPr="00C511CF" w:rsidRDefault="00E9494E" w:rsidP="00C511CF">
      <w:pPr>
        <w:pStyle w:val="1"/>
        <w:shd w:val="clear" w:color="auto" w:fill="auto"/>
        <w:tabs>
          <w:tab w:val="left" w:pos="1276"/>
        </w:tabs>
        <w:spacing w:line="278" w:lineRule="exact"/>
        <w:ind w:right="20" w:firstLine="709"/>
        <w:jc w:val="both"/>
        <w:rPr>
          <w:sz w:val="24"/>
          <w:szCs w:val="24"/>
        </w:rPr>
      </w:pPr>
      <w:r w:rsidRPr="00C511CF">
        <w:rPr>
          <w:sz w:val="24"/>
          <w:szCs w:val="24"/>
        </w:rPr>
        <w:t xml:space="preserve">2.9. </w:t>
      </w:r>
      <w:r w:rsidR="00C25579" w:rsidRPr="00C511CF">
        <w:rPr>
          <w:sz w:val="24"/>
          <w:szCs w:val="24"/>
        </w:rPr>
        <w:t xml:space="preserve">Лицу, прекратившему членство в </w:t>
      </w:r>
      <w:r w:rsidR="00AA1887" w:rsidRPr="00C511CF">
        <w:rPr>
          <w:sz w:val="24"/>
          <w:szCs w:val="24"/>
        </w:rPr>
        <w:t>Ассоциации</w:t>
      </w:r>
      <w:r w:rsidR="00C25579" w:rsidRPr="00C511CF">
        <w:rPr>
          <w:sz w:val="24"/>
          <w:szCs w:val="24"/>
        </w:rPr>
        <w:t xml:space="preserve">, не возвращается </w:t>
      </w:r>
      <w:r w:rsidRPr="00C511CF">
        <w:rPr>
          <w:sz w:val="24"/>
          <w:szCs w:val="24"/>
        </w:rPr>
        <w:t xml:space="preserve">уплаченный </w:t>
      </w:r>
      <w:r w:rsidR="00C25579" w:rsidRPr="00C511CF">
        <w:rPr>
          <w:sz w:val="24"/>
          <w:szCs w:val="24"/>
        </w:rPr>
        <w:t xml:space="preserve">взнос </w:t>
      </w:r>
      <w:r w:rsidRPr="00C511CF">
        <w:rPr>
          <w:sz w:val="24"/>
          <w:szCs w:val="24"/>
        </w:rPr>
        <w:t xml:space="preserve">(взносы) </w:t>
      </w:r>
      <w:r w:rsidR="00C25579" w:rsidRPr="00C511CF">
        <w:rPr>
          <w:sz w:val="24"/>
          <w:szCs w:val="24"/>
        </w:rPr>
        <w:t>в компенсационный фонд возмещения вреда</w:t>
      </w:r>
      <w:r w:rsidRPr="00C511CF">
        <w:rPr>
          <w:sz w:val="24"/>
          <w:szCs w:val="24"/>
        </w:rPr>
        <w:t>.</w:t>
      </w:r>
    </w:p>
    <w:p w14:paraId="240A500E" w14:textId="77777777" w:rsidR="00107062" w:rsidRPr="00C511CF" w:rsidRDefault="00107062" w:rsidP="00C511CF">
      <w:pPr>
        <w:pStyle w:val="1"/>
        <w:shd w:val="clear" w:color="auto" w:fill="auto"/>
        <w:tabs>
          <w:tab w:val="left" w:pos="1276"/>
        </w:tabs>
        <w:spacing w:line="278" w:lineRule="exact"/>
        <w:ind w:right="20" w:firstLine="709"/>
        <w:jc w:val="both"/>
        <w:rPr>
          <w:sz w:val="24"/>
          <w:szCs w:val="24"/>
        </w:rPr>
      </w:pPr>
    </w:p>
    <w:p w14:paraId="3AAE0147" w14:textId="77777777" w:rsidR="00107062" w:rsidRPr="00C511CF" w:rsidRDefault="00107062" w:rsidP="00C511CF">
      <w:pPr>
        <w:pStyle w:val="1"/>
        <w:shd w:val="clear" w:color="auto" w:fill="auto"/>
        <w:tabs>
          <w:tab w:val="left" w:pos="1276"/>
        </w:tabs>
        <w:spacing w:line="278" w:lineRule="exact"/>
        <w:ind w:right="20" w:firstLine="709"/>
        <w:jc w:val="both"/>
        <w:rPr>
          <w:sz w:val="24"/>
          <w:szCs w:val="24"/>
        </w:rPr>
      </w:pPr>
    </w:p>
    <w:p w14:paraId="4073D29D" w14:textId="1D5DEEA9" w:rsidR="00C25579" w:rsidRPr="00C511CF" w:rsidRDefault="00950A7B" w:rsidP="00950A7B">
      <w:pPr>
        <w:pStyle w:val="11"/>
        <w:keepNext/>
        <w:keepLines/>
        <w:shd w:val="clear" w:color="auto" w:fill="auto"/>
        <w:tabs>
          <w:tab w:val="left" w:pos="1103"/>
          <w:tab w:val="left" w:pos="1276"/>
        </w:tabs>
        <w:spacing w:after="0" w:line="230" w:lineRule="exact"/>
        <w:jc w:val="center"/>
        <w:rPr>
          <w:sz w:val="24"/>
          <w:szCs w:val="24"/>
        </w:rPr>
      </w:pPr>
      <w:bookmarkStart w:id="4" w:name="bookmark3"/>
      <w:r>
        <w:rPr>
          <w:sz w:val="24"/>
          <w:szCs w:val="24"/>
        </w:rPr>
        <w:t xml:space="preserve">3. </w:t>
      </w:r>
      <w:r w:rsidR="00C25579" w:rsidRPr="00C511CF">
        <w:rPr>
          <w:sz w:val="24"/>
          <w:szCs w:val="24"/>
        </w:rPr>
        <w:t>РАЗМЕЩЕНИЕ СРЕДСТВ КОМПЕНСАЦИОННОГО ФОНДА ВОЗМЕЩЕНИЯ ВРЕДА</w:t>
      </w:r>
      <w:bookmarkEnd w:id="4"/>
    </w:p>
    <w:p w14:paraId="3663B85D" w14:textId="77777777" w:rsidR="00C25579" w:rsidRPr="00C511CF" w:rsidRDefault="00C25579" w:rsidP="00C511CF">
      <w:pPr>
        <w:pStyle w:val="11"/>
        <w:keepNext/>
        <w:keepLines/>
        <w:shd w:val="clear" w:color="auto" w:fill="auto"/>
        <w:tabs>
          <w:tab w:val="left" w:pos="1103"/>
          <w:tab w:val="left" w:pos="1276"/>
        </w:tabs>
        <w:spacing w:after="0" w:line="230" w:lineRule="exact"/>
        <w:ind w:firstLine="709"/>
        <w:rPr>
          <w:sz w:val="24"/>
          <w:szCs w:val="24"/>
        </w:rPr>
      </w:pPr>
    </w:p>
    <w:p w14:paraId="2AA48DC5" w14:textId="1562E99B" w:rsidR="00007309" w:rsidRPr="00C511CF" w:rsidRDefault="00BC07B8" w:rsidP="005F4A0F">
      <w:pPr>
        <w:tabs>
          <w:tab w:val="left" w:pos="993"/>
        </w:tabs>
        <w:ind w:firstLine="709"/>
        <w:jc w:val="both"/>
        <w:textAlignment w:val="top"/>
        <w:rPr>
          <w:rFonts w:ascii="Times New Roman" w:hAnsi="Times New Roman" w:cs="Times New Roman"/>
        </w:rPr>
      </w:pPr>
      <w:r w:rsidRPr="00BA46F5">
        <w:rPr>
          <w:rFonts w:ascii="Times New Roman" w:hAnsi="Times New Roman" w:cs="Times New Roman"/>
        </w:rPr>
        <w:t>3.1. Определение кредитной организации (организаций) для размещения средств компенсационного фонда возмещения вреда Ассоциации, является исключительной компетенцией общего Собрания членов Ассоциации на основании Устава Ассоциации</w:t>
      </w:r>
      <w:r w:rsidR="00BA46F5">
        <w:rPr>
          <w:rFonts w:ascii="Times New Roman" w:hAnsi="Times New Roman" w:cs="Times New Roman"/>
        </w:rPr>
        <w:t>.</w:t>
      </w:r>
      <w:r w:rsidRPr="00C511CF" w:rsidDel="009E0B84">
        <w:rPr>
          <w:rFonts w:ascii="Times New Roman" w:hAnsi="Times New Roman" w:cs="Times New Roman"/>
        </w:rPr>
        <w:t xml:space="preserve"> </w:t>
      </w:r>
    </w:p>
    <w:p w14:paraId="05DF8B12" w14:textId="6EA1C78B" w:rsidR="00007309" w:rsidRPr="00C511CF" w:rsidRDefault="00950A7B" w:rsidP="005F4A0F">
      <w:pPr>
        <w:tabs>
          <w:tab w:val="left" w:pos="0"/>
        </w:tabs>
        <w:ind w:firstLine="709"/>
        <w:jc w:val="both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BC07B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="00007309" w:rsidRPr="00C511CF">
        <w:rPr>
          <w:rFonts w:ascii="Times New Roman" w:hAnsi="Times New Roman" w:cs="Times New Roman"/>
        </w:rPr>
        <w:t xml:space="preserve">Средства компенсационного фонда возмещения вреда </w:t>
      </w:r>
      <w:r w:rsidR="00491E01" w:rsidRPr="00C511CF">
        <w:rPr>
          <w:rFonts w:ascii="Times New Roman" w:hAnsi="Times New Roman" w:cs="Times New Roman"/>
        </w:rPr>
        <w:t>Ассоциации</w:t>
      </w:r>
      <w:r w:rsidR="00007309" w:rsidRPr="00C511CF">
        <w:rPr>
          <w:rFonts w:ascii="Times New Roman" w:hAnsi="Times New Roman" w:cs="Times New Roman"/>
        </w:rPr>
        <w:t xml:space="preserve"> размещаются на специальном банковском счете, открытом в российской кредитной организации, </w:t>
      </w:r>
      <w:r w:rsidR="00BA46F5">
        <w:rPr>
          <w:rFonts w:ascii="Times New Roman" w:hAnsi="Times New Roman" w:cs="Times New Roman"/>
        </w:rPr>
        <w:t>н</w:t>
      </w:r>
      <w:r w:rsidR="005A6E9B">
        <w:rPr>
          <w:rFonts w:ascii="Times New Roman" w:hAnsi="Times New Roman" w:cs="Times New Roman"/>
        </w:rPr>
        <w:t>е</w:t>
      </w:r>
      <w:r w:rsidR="00007309" w:rsidRPr="00C511CF">
        <w:rPr>
          <w:rFonts w:ascii="Times New Roman" w:hAnsi="Times New Roman" w:cs="Times New Roman"/>
        </w:rPr>
        <w:t xml:space="preserve">соответствующей требованиям, установленным </w:t>
      </w:r>
      <w:hyperlink r:id="rId8" w:history="1">
        <w:r w:rsidR="00007309" w:rsidRPr="00C511CF">
          <w:rPr>
            <w:rFonts w:ascii="Times New Roman" w:hAnsi="Times New Roman" w:cs="Times New Roman"/>
          </w:rPr>
          <w:t>постановлением</w:t>
        </w:r>
      </w:hyperlink>
      <w:r w:rsidR="00007309" w:rsidRPr="00C511CF">
        <w:rPr>
          <w:rFonts w:ascii="Times New Roman" w:hAnsi="Times New Roman" w:cs="Times New Roman"/>
        </w:rPr>
        <w:t xml:space="preserve"> Правительства Российской Федерации от </w:t>
      </w:r>
      <w:r w:rsidR="00470933">
        <w:rPr>
          <w:rFonts w:ascii="Times New Roman" w:hAnsi="Times New Roman" w:cs="Times New Roman"/>
        </w:rPr>
        <w:t>28</w:t>
      </w:r>
      <w:r w:rsidR="00007309" w:rsidRPr="00C511CF">
        <w:rPr>
          <w:rFonts w:ascii="Times New Roman" w:hAnsi="Times New Roman" w:cs="Times New Roman"/>
        </w:rPr>
        <w:t xml:space="preserve"> </w:t>
      </w:r>
      <w:r w:rsidR="00470933">
        <w:rPr>
          <w:rFonts w:ascii="Times New Roman" w:hAnsi="Times New Roman" w:cs="Times New Roman"/>
        </w:rPr>
        <w:t>апреля</w:t>
      </w:r>
      <w:r w:rsidR="00470933" w:rsidRPr="00C511CF">
        <w:rPr>
          <w:rFonts w:ascii="Times New Roman" w:hAnsi="Times New Roman" w:cs="Times New Roman"/>
        </w:rPr>
        <w:t xml:space="preserve"> </w:t>
      </w:r>
      <w:r w:rsidR="00007309" w:rsidRPr="00C511CF">
        <w:rPr>
          <w:rFonts w:ascii="Times New Roman" w:hAnsi="Times New Roman" w:cs="Times New Roman"/>
        </w:rPr>
        <w:t>20</w:t>
      </w:r>
      <w:r w:rsidR="00470933">
        <w:rPr>
          <w:rFonts w:ascii="Times New Roman" w:hAnsi="Times New Roman" w:cs="Times New Roman"/>
        </w:rPr>
        <w:t>21</w:t>
      </w:r>
      <w:r w:rsidR="00007309" w:rsidRPr="00C511CF">
        <w:rPr>
          <w:rFonts w:ascii="Times New Roman" w:hAnsi="Times New Roman" w:cs="Times New Roman"/>
        </w:rPr>
        <w:t xml:space="preserve"> г. N </w:t>
      </w:r>
      <w:r w:rsidR="00470933">
        <w:rPr>
          <w:rFonts w:ascii="Times New Roman" w:hAnsi="Times New Roman" w:cs="Times New Roman"/>
        </w:rPr>
        <w:t>662</w:t>
      </w:r>
      <w:r w:rsidR="00470933" w:rsidRPr="00C511CF">
        <w:rPr>
          <w:rFonts w:ascii="Times New Roman" w:hAnsi="Times New Roman" w:cs="Times New Roman"/>
        </w:rPr>
        <w:t xml:space="preserve"> </w:t>
      </w:r>
      <w:r w:rsidR="00007309" w:rsidRPr="00C511CF">
        <w:rPr>
          <w:rFonts w:ascii="Times New Roman" w:hAnsi="Times New Roman" w:cs="Times New Roman"/>
        </w:rPr>
        <w:t>«</w:t>
      </w:r>
      <w:r w:rsidR="00470933" w:rsidRPr="00470933">
        <w:rPr>
          <w:rFonts w:ascii="Times New Roman" w:hAnsi="Times New Roman" w:cs="Times New Roman"/>
        </w:rPr>
        <w:t>Об утверждении требований к кредитным организациям, в которых допускается размещать средства компенсационного фонда возмещения вреда и компенсационного фонда обеспечения договорных обязательств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</w:t>
      </w:r>
      <w:r w:rsidR="00470933">
        <w:rPr>
          <w:rFonts w:ascii="Times New Roman" w:hAnsi="Times New Roman" w:cs="Times New Roman"/>
        </w:rPr>
        <w:t>»</w:t>
      </w:r>
      <w:r w:rsidR="00007309" w:rsidRPr="00C511CF">
        <w:rPr>
          <w:rFonts w:ascii="Times New Roman" w:hAnsi="Times New Roman" w:cs="Times New Roman"/>
        </w:rPr>
        <w:t>.</w:t>
      </w:r>
      <w:r w:rsidR="00491E01" w:rsidRPr="00C511CF">
        <w:rPr>
          <w:rFonts w:ascii="Times New Roman" w:hAnsi="Times New Roman" w:cs="Times New Roman"/>
        </w:rPr>
        <w:t xml:space="preserve"> </w:t>
      </w:r>
    </w:p>
    <w:p w14:paraId="6BE6F679" w14:textId="396E63B5" w:rsidR="00007309" w:rsidRPr="00C511CF" w:rsidRDefault="00950A7B" w:rsidP="005F4A0F">
      <w:pPr>
        <w:tabs>
          <w:tab w:val="left" w:pos="993"/>
        </w:tabs>
        <w:ind w:firstLine="709"/>
        <w:jc w:val="both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BC07B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007309" w:rsidRPr="00C511CF">
        <w:rPr>
          <w:rFonts w:ascii="Times New Roman" w:hAnsi="Times New Roman" w:cs="Times New Roman"/>
        </w:rPr>
        <w:t xml:space="preserve">Специальный банковский счет открывается отдельно для размещения средств компенсационного фонда возмещения вреда </w:t>
      </w:r>
      <w:r w:rsidR="00491E01" w:rsidRPr="00C511CF">
        <w:rPr>
          <w:rFonts w:ascii="Times New Roman" w:hAnsi="Times New Roman" w:cs="Times New Roman"/>
        </w:rPr>
        <w:t>Ассоциации</w:t>
      </w:r>
      <w:r w:rsidR="00007309" w:rsidRPr="00C511CF">
        <w:rPr>
          <w:rFonts w:ascii="Times New Roman" w:hAnsi="Times New Roman" w:cs="Times New Roman"/>
        </w:rPr>
        <w:t xml:space="preserve"> и средств компенсационного фонда обеспечения договорных обязательств </w:t>
      </w:r>
      <w:r w:rsidR="00491E01" w:rsidRPr="00C511CF">
        <w:rPr>
          <w:rFonts w:ascii="Times New Roman" w:hAnsi="Times New Roman" w:cs="Times New Roman"/>
        </w:rPr>
        <w:t>Ассоциации</w:t>
      </w:r>
      <w:r w:rsidR="00007309" w:rsidRPr="00C511CF">
        <w:rPr>
          <w:rFonts w:ascii="Times New Roman" w:hAnsi="Times New Roman" w:cs="Times New Roman"/>
        </w:rPr>
        <w:t>. Договоры специального банковского счета являются бессрочными.</w:t>
      </w:r>
      <w:r w:rsidR="00491E01" w:rsidRPr="00C511CF">
        <w:rPr>
          <w:rFonts w:ascii="Times New Roman" w:hAnsi="Times New Roman" w:cs="Times New Roman"/>
        </w:rPr>
        <w:t xml:space="preserve">  </w:t>
      </w:r>
    </w:p>
    <w:p w14:paraId="168A5DFF" w14:textId="1CB45E52" w:rsidR="00007309" w:rsidRPr="00C511CF" w:rsidRDefault="00950A7B" w:rsidP="005F4A0F">
      <w:pPr>
        <w:tabs>
          <w:tab w:val="left" w:pos="851"/>
          <w:tab w:val="left" w:pos="993"/>
        </w:tabs>
        <w:ind w:firstLine="709"/>
        <w:jc w:val="both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BC07B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="00007309" w:rsidRPr="00C511CF">
        <w:rPr>
          <w:rFonts w:ascii="Times New Roman" w:hAnsi="Times New Roman" w:cs="Times New Roman"/>
        </w:rPr>
        <w:t xml:space="preserve">Средства компенсационного фонда возмещения вреда </w:t>
      </w:r>
      <w:r w:rsidR="00491E01" w:rsidRPr="00C511CF">
        <w:rPr>
          <w:rFonts w:ascii="Times New Roman" w:hAnsi="Times New Roman" w:cs="Times New Roman"/>
        </w:rPr>
        <w:t>Ассоциации</w:t>
      </w:r>
      <w:r w:rsidR="00007309" w:rsidRPr="00C511CF">
        <w:rPr>
          <w:rFonts w:ascii="Times New Roman" w:hAnsi="Times New Roman" w:cs="Times New Roman"/>
        </w:rPr>
        <w:t xml:space="preserve"> в целях сохранения и увеличения их размера при наличии соответствующего решения общего </w:t>
      </w:r>
      <w:r w:rsidR="00491E01" w:rsidRPr="00C511CF">
        <w:rPr>
          <w:rFonts w:ascii="Times New Roman" w:hAnsi="Times New Roman" w:cs="Times New Roman"/>
        </w:rPr>
        <w:t>С</w:t>
      </w:r>
      <w:r w:rsidR="00007309" w:rsidRPr="00C511CF">
        <w:rPr>
          <w:rFonts w:ascii="Times New Roman" w:hAnsi="Times New Roman" w:cs="Times New Roman"/>
        </w:rPr>
        <w:t xml:space="preserve">обрания членов </w:t>
      </w:r>
      <w:r w:rsidR="00491E01" w:rsidRPr="00C511CF">
        <w:rPr>
          <w:rFonts w:ascii="Times New Roman" w:hAnsi="Times New Roman" w:cs="Times New Roman"/>
        </w:rPr>
        <w:t>Ассоциации</w:t>
      </w:r>
      <w:r w:rsidR="00007309" w:rsidRPr="00C511CF">
        <w:rPr>
          <w:rFonts w:ascii="Times New Roman" w:hAnsi="Times New Roman" w:cs="Times New Roman"/>
        </w:rPr>
        <w:t xml:space="preserve"> размещаются на условиях договора банковского вклада (депозита), заключаемого в соответствии с Гражданским </w:t>
      </w:r>
      <w:hyperlink r:id="rId9" w:history="1">
        <w:r w:rsidR="00007309" w:rsidRPr="00C511CF">
          <w:rPr>
            <w:rFonts w:ascii="Times New Roman" w:hAnsi="Times New Roman" w:cs="Times New Roman"/>
          </w:rPr>
          <w:t>кодексом</w:t>
        </w:r>
      </w:hyperlink>
      <w:r w:rsidR="00007309" w:rsidRPr="00C511CF">
        <w:rPr>
          <w:rFonts w:ascii="Times New Roman" w:hAnsi="Times New Roman" w:cs="Times New Roman"/>
        </w:rPr>
        <w:t xml:space="preserve"> Российской Федерации с учетом особенностей, установленных Градостроительным </w:t>
      </w:r>
      <w:hyperlink r:id="rId10" w:history="1">
        <w:r w:rsidR="00007309" w:rsidRPr="00C511CF">
          <w:rPr>
            <w:rFonts w:ascii="Times New Roman" w:hAnsi="Times New Roman" w:cs="Times New Roman"/>
          </w:rPr>
          <w:t>кодексом</w:t>
        </w:r>
      </w:hyperlink>
      <w:r w:rsidR="00007309" w:rsidRPr="00C511CF">
        <w:rPr>
          <w:rFonts w:ascii="Times New Roman" w:hAnsi="Times New Roman" w:cs="Times New Roman"/>
        </w:rPr>
        <w:t xml:space="preserve"> Российской Федерации (далее - договор), в валюте Российской Федерации в той же кредитной организации, в которой открыт специальный банковский счет для размещения средств компенсационного фонда возмещения вреда.</w:t>
      </w:r>
    </w:p>
    <w:p w14:paraId="5544B19D" w14:textId="7ED0ACF5" w:rsidR="00007309" w:rsidRPr="00C511CF" w:rsidRDefault="005F4A0F" w:rsidP="005F4A0F">
      <w:pPr>
        <w:tabs>
          <w:tab w:val="left" w:pos="851"/>
          <w:tab w:val="left" w:pos="993"/>
        </w:tabs>
        <w:ind w:firstLine="709"/>
        <w:jc w:val="both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BC07B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007309" w:rsidRPr="00C511CF">
        <w:rPr>
          <w:rFonts w:ascii="Times New Roman" w:hAnsi="Times New Roman" w:cs="Times New Roman"/>
        </w:rPr>
        <w:t xml:space="preserve">Лимит размещения средств компенсационного фонда возмещения вреда </w:t>
      </w:r>
      <w:r w:rsidR="00491E01" w:rsidRPr="00C511CF">
        <w:rPr>
          <w:rFonts w:ascii="Times New Roman" w:hAnsi="Times New Roman" w:cs="Times New Roman"/>
        </w:rPr>
        <w:t>Ассоциации</w:t>
      </w:r>
      <w:r w:rsidR="00007309" w:rsidRPr="00C511CF">
        <w:rPr>
          <w:rFonts w:ascii="Times New Roman" w:hAnsi="Times New Roman" w:cs="Times New Roman"/>
        </w:rPr>
        <w:t xml:space="preserve"> на условиях договора на дату и</w:t>
      </w:r>
      <w:r w:rsidR="00BB688E">
        <w:rPr>
          <w:rFonts w:ascii="Times New Roman" w:hAnsi="Times New Roman" w:cs="Times New Roman"/>
        </w:rPr>
        <w:t xml:space="preserve">х размещения не может превышать </w:t>
      </w:r>
      <w:r w:rsidR="00007309" w:rsidRPr="00C511CF">
        <w:rPr>
          <w:rFonts w:ascii="Times New Roman" w:hAnsi="Times New Roman" w:cs="Times New Roman"/>
        </w:rPr>
        <w:t xml:space="preserve">75 процентов размера средств такого компенсационного фонда, сформированного в соответствии со </w:t>
      </w:r>
      <w:hyperlink r:id="rId11" w:history="1">
        <w:r w:rsidR="00007309" w:rsidRPr="00C511CF">
          <w:rPr>
            <w:rFonts w:ascii="Times New Roman" w:hAnsi="Times New Roman" w:cs="Times New Roman"/>
          </w:rPr>
          <w:t>статьей 55.16</w:t>
        </w:r>
      </w:hyperlink>
      <w:r w:rsidR="00007309" w:rsidRPr="00C511CF">
        <w:rPr>
          <w:rFonts w:ascii="Times New Roman" w:hAnsi="Times New Roman" w:cs="Times New Roman"/>
        </w:rPr>
        <w:t xml:space="preserve"> </w:t>
      </w:r>
      <w:proofErr w:type="spellStart"/>
      <w:r w:rsidR="00BB688E">
        <w:rPr>
          <w:rFonts w:ascii="Times New Roman" w:hAnsi="Times New Roman" w:cs="Times New Roman"/>
        </w:rPr>
        <w:t>ГрК</w:t>
      </w:r>
      <w:proofErr w:type="spellEnd"/>
      <w:r w:rsidR="00BB688E">
        <w:rPr>
          <w:rFonts w:ascii="Times New Roman" w:hAnsi="Times New Roman" w:cs="Times New Roman"/>
        </w:rPr>
        <w:t xml:space="preserve"> РФ</w:t>
      </w:r>
      <w:r w:rsidR="00007309" w:rsidRPr="00C511CF">
        <w:rPr>
          <w:rFonts w:ascii="Times New Roman" w:hAnsi="Times New Roman" w:cs="Times New Roman"/>
        </w:rPr>
        <w:t>.</w:t>
      </w:r>
    </w:p>
    <w:p w14:paraId="475EB3CB" w14:textId="50441F78" w:rsidR="00007309" w:rsidRPr="00C511CF" w:rsidRDefault="005F4A0F" w:rsidP="005F4A0F">
      <w:pPr>
        <w:tabs>
          <w:tab w:val="left" w:pos="851"/>
          <w:tab w:val="left" w:pos="993"/>
        </w:tabs>
        <w:ind w:firstLine="709"/>
        <w:jc w:val="both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BC07B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 w:rsidR="00007309" w:rsidRPr="00C511CF">
        <w:rPr>
          <w:rFonts w:ascii="Times New Roman" w:hAnsi="Times New Roman" w:cs="Times New Roman"/>
        </w:rPr>
        <w:t xml:space="preserve">Договор, на основании которого размещаются средства компенсационного фонда возмещения вреда </w:t>
      </w:r>
      <w:r w:rsidR="00491E01" w:rsidRPr="00C511CF">
        <w:rPr>
          <w:rFonts w:ascii="Times New Roman" w:hAnsi="Times New Roman" w:cs="Times New Roman"/>
        </w:rPr>
        <w:t>Ассоциации</w:t>
      </w:r>
      <w:r w:rsidR="00007309" w:rsidRPr="00C511CF">
        <w:rPr>
          <w:rFonts w:ascii="Times New Roman" w:hAnsi="Times New Roman" w:cs="Times New Roman"/>
        </w:rPr>
        <w:t>, в том числе должен содержать следующие существенные условия:</w:t>
      </w:r>
    </w:p>
    <w:p w14:paraId="172451D5" w14:textId="77777777" w:rsidR="00007309" w:rsidRPr="00C511CF" w:rsidRDefault="00007309" w:rsidP="005F4A0F">
      <w:pPr>
        <w:ind w:firstLine="709"/>
        <w:jc w:val="both"/>
        <w:textAlignment w:val="top"/>
        <w:rPr>
          <w:rFonts w:ascii="Times New Roman" w:hAnsi="Times New Roman" w:cs="Times New Roman"/>
        </w:rPr>
      </w:pPr>
      <w:r w:rsidRPr="00C511CF">
        <w:rPr>
          <w:rFonts w:ascii="Times New Roman" w:hAnsi="Times New Roman" w:cs="Times New Roman"/>
        </w:rPr>
        <w:t xml:space="preserve">а) предоставляется возможность досрочного расторжения </w:t>
      </w:r>
      <w:r w:rsidR="00491E01" w:rsidRPr="00C511CF">
        <w:rPr>
          <w:rFonts w:ascii="Times New Roman" w:hAnsi="Times New Roman" w:cs="Times New Roman"/>
        </w:rPr>
        <w:t xml:space="preserve">Ассоциацией </w:t>
      </w:r>
      <w:r w:rsidRPr="00C511CF">
        <w:rPr>
          <w:rFonts w:ascii="Times New Roman" w:hAnsi="Times New Roman" w:cs="Times New Roman"/>
        </w:rPr>
        <w:t xml:space="preserve">в одностороннем порядке договора и зачисления средств компенсационного фонда возмещения вреда </w:t>
      </w:r>
      <w:r w:rsidR="00491E01" w:rsidRPr="00C511CF">
        <w:rPr>
          <w:rFonts w:ascii="Times New Roman" w:hAnsi="Times New Roman" w:cs="Times New Roman"/>
        </w:rPr>
        <w:t>Ассоциации</w:t>
      </w:r>
      <w:r w:rsidRPr="00C511CF">
        <w:rPr>
          <w:rFonts w:ascii="Times New Roman" w:hAnsi="Times New Roman" w:cs="Times New Roman"/>
        </w:rPr>
        <w:t xml:space="preserve"> и процентов на сумму депозита на специальный банковский счет не позднее одного рабочего дня со дня предъявления </w:t>
      </w:r>
      <w:r w:rsidR="00491E01" w:rsidRPr="00C511CF">
        <w:rPr>
          <w:rFonts w:ascii="Times New Roman" w:hAnsi="Times New Roman" w:cs="Times New Roman"/>
        </w:rPr>
        <w:t xml:space="preserve">Ассоциацией </w:t>
      </w:r>
      <w:r w:rsidRPr="00C511CF">
        <w:rPr>
          <w:rFonts w:ascii="Times New Roman" w:hAnsi="Times New Roman" w:cs="Times New Roman"/>
        </w:rPr>
        <w:t>к кредитной организации требования досрочного расторжения договора по следующим основаниям:</w:t>
      </w:r>
    </w:p>
    <w:p w14:paraId="67641F1C" w14:textId="0D0C2B94" w:rsidR="00007309" w:rsidRDefault="00007309" w:rsidP="005F4A0F">
      <w:pPr>
        <w:ind w:firstLine="709"/>
        <w:jc w:val="both"/>
        <w:textAlignment w:val="top"/>
        <w:rPr>
          <w:rFonts w:ascii="Times New Roman" w:hAnsi="Times New Roman" w:cs="Times New Roman"/>
        </w:rPr>
      </w:pPr>
      <w:r w:rsidRPr="00C511CF">
        <w:rPr>
          <w:rFonts w:ascii="Times New Roman" w:hAnsi="Times New Roman" w:cs="Times New Roman"/>
        </w:rPr>
        <w:t xml:space="preserve">- осуществление выплаты из средств компенсационного фонда возмещения вреда </w:t>
      </w:r>
      <w:r w:rsidR="00491E01" w:rsidRPr="00C511CF">
        <w:rPr>
          <w:rFonts w:ascii="Times New Roman" w:hAnsi="Times New Roman" w:cs="Times New Roman"/>
        </w:rPr>
        <w:t>Ассоциации</w:t>
      </w:r>
      <w:r w:rsidRPr="00C511CF">
        <w:rPr>
          <w:rFonts w:ascii="Times New Roman" w:hAnsi="Times New Roman" w:cs="Times New Roman"/>
        </w:rPr>
        <w:t xml:space="preserve"> в результате наступления солидарной </w:t>
      </w:r>
      <w:r w:rsidR="006E06DB">
        <w:rPr>
          <w:rFonts w:ascii="Times New Roman" w:hAnsi="Times New Roman" w:cs="Times New Roman"/>
        </w:rPr>
        <w:t xml:space="preserve">или субсидиарной </w:t>
      </w:r>
      <w:r w:rsidRPr="00C511CF">
        <w:rPr>
          <w:rFonts w:ascii="Times New Roman" w:hAnsi="Times New Roman" w:cs="Times New Roman"/>
        </w:rPr>
        <w:t xml:space="preserve">ответственности </w:t>
      </w:r>
      <w:r w:rsidR="00491E01" w:rsidRPr="00C511CF">
        <w:rPr>
          <w:rFonts w:ascii="Times New Roman" w:hAnsi="Times New Roman" w:cs="Times New Roman"/>
        </w:rPr>
        <w:t>Ассоциации</w:t>
      </w:r>
      <w:r w:rsidRPr="00C511CF">
        <w:rPr>
          <w:rFonts w:ascii="Times New Roman" w:hAnsi="Times New Roman" w:cs="Times New Roman"/>
        </w:rPr>
        <w:t xml:space="preserve"> в случаях, предусмотренных </w:t>
      </w:r>
      <w:hyperlink r:id="rId12" w:history="1">
        <w:r w:rsidRPr="00C511CF">
          <w:rPr>
            <w:rFonts w:ascii="Times New Roman" w:hAnsi="Times New Roman" w:cs="Times New Roman"/>
          </w:rPr>
          <w:t>статьей 60</w:t>
        </w:r>
      </w:hyperlink>
      <w:r w:rsidRPr="00C511CF">
        <w:rPr>
          <w:rFonts w:ascii="Times New Roman" w:hAnsi="Times New Roman" w:cs="Times New Roman"/>
        </w:rPr>
        <w:t xml:space="preserve"> </w:t>
      </w:r>
      <w:proofErr w:type="spellStart"/>
      <w:r w:rsidR="00844FA0">
        <w:rPr>
          <w:rFonts w:ascii="Times New Roman" w:hAnsi="Times New Roman" w:cs="Times New Roman"/>
        </w:rPr>
        <w:t>ГрК</w:t>
      </w:r>
      <w:proofErr w:type="spellEnd"/>
      <w:r w:rsidR="00844FA0">
        <w:rPr>
          <w:rFonts w:ascii="Times New Roman" w:hAnsi="Times New Roman" w:cs="Times New Roman"/>
        </w:rPr>
        <w:t xml:space="preserve"> РФ</w:t>
      </w:r>
      <w:r w:rsidRPr="00C511CF">
        <w:rPr>
          <w:rFonts w:ascii="Times New Roman" w:hAnsi="Times New Roman" w:cs="Times New Roman"/>
        </w:rPr>
        <w:t>;</w:t>
      </w:r>
    </w:p>
    <w:p w14:paraId="070A60FF" w14:textId="77777777" w:rsidR="00007309" w:rsidRPr="00C511CF" w:rsidRDefault="00007309" w:rsidP="005F4A0F">
      <w:pPr>
        <w:ind w:firstLine="709"/>
        <w:jc w:val="both"/>
        <w:textAlignment w:val="top"/>
        <w:rPr>
          <w:rFonts w:ascii="Times New Roman" w:hAnsi="Times New Roman" w:cs="Times New Roman"/>
        </w:rPr>
      </w:pPr>
      <w:r w:rsidRPr="00C511CF">
        <w:rPr>
          <w:rFonts w:ascii="Times New Roman" w:hAnsi="Times New Roman" w:cs="Times New Roman"/>
        </w:rPr>
        <w:t xml:space="preserve">- перечисление средств компенсационного фонда возмещения вреда </w:t>
      </w:r>
      <w:r w:rsidR="00491E01" w:rsidRPr="00C511CF">
        <w:rPr>
          <w:rFonts w:ascii="Times New Roman" w:hAnsi="Times New Roman" w:cs="Times New Roman"/>
        </w:rPr>
        <w:t>Ассоциации</w:t>
      </w:r>
      <w:r w:rsidRPr="00C511CF">
        <w:rPr>
          <w:rFonts w:ascii="Times New Roman" w:hAnsi="Times New Roman" w:cs="Times New Roman"/>
        </w:rPr>
        <w:t xml:space="preserve"> </w:t>
      </w:r>
      <w:r w:rsidR="00844FA0">
        <w:rPr>
          <w:rFonts w:ascii="Times New Roman" w:hAnsi="Times New Roman" w:cs="Times New Roman"/>
        </w:rPr>
        <w:t xml:space="preserve">                                </w:t>
      </w:r>
      <w:r w:rsidRPr="00C511CF">
        <w:rPr>
          <w:rFonts w:ascii="Times New Roman" w:hAnsi="Times New Roman" w:cs="Times New Roman"/>
        </w:rPr>
        <w:t xml:space="preserve">в случаях, установленных </w:t>
      </w:r>
      <w:hyperlink r:id="rId13" w:history="1">
        <w:r w:rsidRPr="00C511CF">
          <w:rPr>
            <w:rFonts w:ascii="Times New Roman" w:hAnsi="Times New Roman" w:cs="Times New Roman"/>
          </w:rPr>
          <w:t>частями 13</w:t>
        </w:r>
      </w:hyperlink>
      <w:r w:rsidRPr="00C511CF">
        <w:rPr>
          <w:rFonts w:ascii="Times New Roman" w:hAnsi="Times New Roman" w:cs="Times New Roman"/>
        </w:rPr>
        <w:t xml:space="preserve"> и </w:t>
      </w:r>
      <w:hyperlink r:id="rId14" w:history="1">
        <w:r w:rsidRPr="00C511CF">
          <w:rPr>
            <w:rFonts w:ascii="Times New Roman" w:hAnsi="Times New Roman" w:cs="Times New Roman"/>
          </w:rPr>
          <w:t>14 статьи 3.3</w:t>
        </w:r>
      </w:hyperlink>
      <w:r w:rsidRPr="00C511CF">
        <w:rPr>
          <w:rFonts w:ascii="Times New Roman" w:hAnsi="Times New Roman" w:cs="Times New Roman"/>
        </w:rPr>
        <w:t xml:space="preserve"> Федерального закона «О введении </w:t>
      </w:r>
      <w:r w:rsidR="00844FA0">
        <w:rPr>
          <w:rFonts w:ascii="Times New Roman" w:hAnsi="Times New Roman" w:cs="Times New Roman"/>
        </w:rPr>
        <w:t xml:space="preserve">                                      </w:t>
      </w:r>
      <w:r w:rsidRPr="00C511CF">
        <w:rPr>
          <w:rFonts w:ascii="Times New Roman" w:hAnsi="Times New Roman" w:cs="Times New Roman"/>
        </w:rPr>
        <w:t>в действие Градостроительного кодекса Российской Федерации»;</w:t>
      </w:r>
    </w:p>
    <w:p w14:paraId="3437D8B9" w14:textId="7A510BDD" w:rsidR="00007309" w:rsidRPr="00C511CF" w:rsidRDefault="00007309" w:rsidP="005F4A0F">
      <w:pPr>
        <w:ind w:firstLine="709"/>
        <w:jc w:val="both"/>
        <w:textAlignment w:val="top"/>
        <w:rPr>
          <w:rFonts w:ascii="Times New Roman" w:hAnsi="Times New Roman" w:cs="Times New Roman"/>
        </w:rPr>
      </w:pPr>
      <w:r w:rsidRPr="00C511CF">
        <w:rPr>
          <w:rFonts w:ascii="Times New Roman" w:hAnsi="Times New Roman" w:cs="Times New Roman"/>
        </w:rPr>
        <w:t xml:space="preserve">- несоответствие кредитной организации положениям, предусмотренным </w:t>
      </w:r>
      <w:hyperlink w:anchor="P36" w:history="1">
        <w:r w:rsidRPr="00C511CF">
          <w:rPr>
            <w:rFonts w:ascii="Times New Roman" w:hAnsi="Times New Roman" w:cs="Times New Roman"/>
          </w:rPr>
          <w:t xml:space="preserve">пунктом </w:t>
        </w:r>
        <w:r w:rsidR="00491E01" w:rsidRPr="00C511CF">
          <w:rPr>
            <w:rFonts w:ascii="Times New Roman" w:hAnsi="Times New Roman" w:cs="Times New Roman"/>
          </w:rPr>
          <w:t xml:space="preserve">                          </w:t>
        </w:r>
        <w:r w:rsidRPr="00C511CF">
          <w:rPr>
            <w:rFonts w:ascii="Times New Roman" w:hAnsi="Times New Roman" w:cs="Times New Roman"/>
          </w:rPr>
          <w:t>3.</w:t>
        </w:r>
      </w:hyperlink>
      <w:r w:rsidR="00BC07B8">
        <w:rPr>
          <w:rFonts w:ascii="Times New Roman" w:hAnsi="Times New Roman" w:cs="Times New Roman"/>
        </w:rPr>
        <w:t>2</w:t>
      </w:r>
      <w:r w:rsidR="00A949C0">
        <w:rPr>
          <w:rFonts w:ascii="Times New Roman" w:hAnsi="Times New Roman" w:cs="Times New Roman"/>
        </w:rPr>
        <w:t>.</w:t>
      </w:r>
      <w:r w:rsidRPr="00C511CF">
        <w:rPr>
          <w:rFonts w:ascii="Times New Roman" w:hAnsi="Times New Roman" w:cs="Times New Roman"/>
        </w:rPr>
        <w:t xml:space="preserve"> настоящего Положения;</w:t>
      </w:r>
    </w:p>
    <w:p w14:paraId="5D8212FD" w14:textId="77777777" w:rsidR="00007309" w:rsidRPr="00C511CF" w:rsidRDefault="00007309" w:rsidP="005F4A0F">
      <w:pPr>
        <w:ind w:firstLine="709"/>
        <w:jc w:val="both"/>
        <w:textAlignment w:val="top"/>
        <w:rPr>
          <w:rFonts w:ascii="Times New Roman" w:hAnsi="Times New Roman" w:cs="Times New Roman"/>
        </w:rPr>
      </w:pPr>
      <w:r w:rsidRPr="00C511CF">
        <w:rPr>
          <w:rFonts w:ascii="Times New Roman" w:hAnsi="Times New Roman" w:cs="Times New Roman"/>
        </w:rPr>
        <w:t xml:space="preserve">- применение Центральным банком Российской Федерации к кредитной организации мер, предусмотренных </w:t>
      </w:r>
      <w:hyperlink r:id="rId15" w:history="1">
        <w:r w:rsidRPr="00C511CF">
          <w:rPr>
            <w:rFonts w:ascii="Times New Roman" w:hAnsi="Times New Roman" w:cs="Times New Roman"/>
          </w:rPr>
          <w:t>пунктами 3</w:t>
        </w:r>
      </w:hyperlink>
      <w:r w:rsidRPr="00C511CF">
        <w:rPr>
          <w:rFonts w:ascii="Times New Roman" w:hAnsi="Times New Roman" w:cs="Times New Roman"/>
        </w:rPr>
        <w:t xml:space="preserve"> и </w:t>
      </w:r>
      <w:hyperlink r:id="rId16" w:history="1">
        <w:r w:rsidRPr="00C511CF">
          <w:rPr>
            <w:rFonts w:ascii="Times New Roman" w:hAnsi="Times New Roman" w:cs="Times New Roman"/>
          </w:rPr>
          <w:t>4 части второй статьи 74</w:t>
        </w:r>
      </w:hyperlink>
      <w:r w:rsidRPr="00C511CF">
        <w:rPr>
          <w:rFonts w:ascii="Times New Roman" w:hAnsi="Times New Roman" w:cs="Times New Roman"/>
        </w:rPr>
        <w:t xml:space="preserve"> Федерального закона «О Центральном банке Российской Федерации (Банке России)»;</w:t>
      </w:r>
    </w:p>
    <w:p w14:paraId="621F4F52" w14:textId="77777777" w:rsidR="00007309" w:rsidRPr="00C511CF" w:rsidRDefault="00007309" w:rsidP="005F4A0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511CF">
        <w:rPr>
          <w:rFonts w:ascii="Times New Roman" w:hAnsi="Times New Roman" w:cs="Times New Roman"/>
        </w:rPr>
        <w:t xml:space="preserve">б) предоставляется возможность досрочного расторжения кредитной организацией в одностороннем порядке договора и зачисления средств компенсационного фонда возмещения вреда </w:t>
      </w:r>
      <w:r w:rsidR="00562111" w:rsidRPr="00C511CF">
        <w:rPr>
          <w:rFonts w:ascii="Times New Roman" w:hAnsi="Times New Roman" w:cs="Times New Roman"/>
        </w:rPr>
        <w:t>Ассоциации</w:t>
      </w:r>
      <w:r w:rsidRPr="00C511CF">
        <w:rPr>
          <w:rFonts w:ascii="Times New Roman" w:hAnsi="Times New Roman" w:cs="Times New Roman"/>
        </w:rPr>
        <w:t xml:space="preserve"> и процентов на сумму депозита на специальный банковский счет Национального объединения </w:t>
      </w:r>
      <w:r w:rsidR="007F251E" w:rsidRPr="00C511CF">
        <w:rPr>
          <w:rFonts w:ascii="Times New Roman" w:hAnsi="Times New Roman" w:cs="Times New Roman"/>
        </w:rPr>
        <w:t>саморегулируемых организаций, основанных на членстве лиц, выполняющих инженерные изыскания</w:t>
      </w:r>
      <w:r w:rsidRPr="00C511CF">
        <w:rPr>
          <w:rFonts w:ascii="Times New Roman" w:hAnsi="Times New Roman" w:cs="Times New Roman"/>
        </w:rPr>
        <w:t xml:space="preserve">, </w:t>
      </w:r>
      <w:r w:rsidR="001F2C57" w:rsidRPr="00C511CF">
        <w:rPr>
          <w:rFonts w:ascii="Times New Roman" w:hAnsi="Times New Roman" w:cs="Times New Roman"/>
          <w:color w:val="auto"/>
        </w:rPr>
        <w:t xml:space="preserve">и саморегулируемых организаций, основанных на членстве лиц, осуществляющих подготовку проектной документации, </w:t>
      </w:r>
      <w:r w:rsidRPr="00C511CF">
        <w:rPr>
          <w:rFonts w:ascii="Times New Roman" w:hAnsi="Times New Roman" w:cs="Times New Roman"/>
        </w:rPr>
        <w:t xml:space="preserve">членом которого являлась </w:t>
      </w:r>
      <w:r w:rsidR="00562111" w:rsidRPr="00C511CF">
        <w:rPr>
          <w:rFonts w:ascii="Times New Roman" w:hAnsi="Times New Roman" w:cs="Times New Roman"/>
        </w:rPr>
        <w:t>Ассоциация</w:t>
      </w:r>
      <w:r w:rsidRPr="00C511CF">
        <w:rPr>
          <w:rFonts w:ascii="Times New Roman" w:hAnsi="Times New Roman" w:cs="Times New Roman"/>
        </w:rPr>
        <w:t xml:space="preserve">, не позднее одного рабочего дня со дня поступления в кредитную организацию в случаях, установленных </w:t>
      </w:r>
      <w:hyperlink r:id="rId17" w:history="1">
        <w:r w:rsidRPr="00C511CF">
          <w:rPr>
            <w:rFonts w:ascii="Times New Roman" w:hAnsi="Times New Roman" w:cs="Times New Roman"/>
          </w:rPr>
          <w:t>частью 6 статьи 55.16-1</w:t>
        </w:r>
      </w:hyperlink>
      <w:r w:rsidRPr="00C511CF">
        <w:rPr>
          <w:rFonts w:ascii="Times New Roman" w:hAnsi="Times New Roman" w:cs="Times New Roman"/>
        </w:rPr>
        <w:t xml:space="preserve"> </w:t>
      </w:r>
      <w:proofErr w:type="spellStart"/>
      <w:r w:rsidR="00844FA0">
        <w:rPr>
          <w:rFonts w:ascii="Times New Roman" w:hAnsi="Times New Roman" w:cs="Times New Roman"/>
        </w:rPr>
        <w:t>ГрК</w:t>
      </w:r>
      <w:proofErr w:type="spellEnd"/>
      <w:r w:rsidR="00844FA0">
        <w:rPr>
          <w:rFonts w:ascii="Times New Roman" w:hAnsi="Times New Roman" w:cs="Times New Roman"/>
        </w:rPr>
        <w:t xml:space="preserve"> РФ </w:t>
      </w:r>
      <w:r w:rsidRPr="00C511CF">
        <w:rPr>
          <w:rFonts w:ascii="Times New Roman" w:hAnsi="Times New Roman" w:cs="Times New Roman"/>
        </w:rPr>
        <w:t xml:space="preserve">и </w:t>
      </w:r>
      <w:hyperlink r:id="rId18" w:history="1">
        <w:r w:rsidRPr="00C511CF">
          <w:rPr>
            <w:rFonts w:ascii="Times New Roman" w:hAnsi="Times New Roman" w:cs="Times New Roman"/>
          </w:rPr>
          <w:t>частью 4 статьи 3.3</w:t>
        </w:r>
      </w:hyperlink>
      <w:r w:rsidRPr="00C511CF">
        <w:rPr>
          <w:rFonts w:ascii="Times New Roman" w:hAnsi="Times New Roman" w:cs="Times New Roman"/>
        </w:rPr>
        <w:t xml:space="preserve"> Федерального закона «О введении в действие Градостроительного кодекса Российской Федерации», требования такого Национального объединения </w:t>
      </w:r>
      <w:r w:rsidR="007F251E" w:rsidRPr="00C511CF">
        <w:rPr>
          <w:rFonts w:ascii="Times New Roman" w:hAnsi="Times New Roman" w:cs="Times New Roman"/>
        </w:rPr>
        <w:t xml:space="preserve">саморегулируемых организаций, основанных на членстве лиц, выполняющих инженерные изыскания, </w:t>
      </w:r>
      <w:r w:rsidR="00315DB8" w:rsidRPr="00C511CF">
        <w:rPr>
          <w:rFonts w:ascii="Times New Roman" w:hAnsi="Times New Roman" w:cs="Times New Roman"/>
          <w:color w:val="auto"/>
        </w:rPr>
        <w:t xml:space="preserve">и саморегулируемых организаций, основанных </w:t>
      </w:r>
      <w:r w:rsidR="00844FA0">
        <w:rPr>
          <w:rFonts w:ascii="Times New Roman" w:hAnsi="Times New Roman" w:cs="Times New Roman"/>
          <w:color w:val="auto"/>
        </w:rPr>
        <w:t xml:space="preserve">                     </w:t>
      </w:r>
      <w:r w:rsidR="00315DB8" w:rsidRPr="00C511CF">
        <w:rPr>
          <w:rFonts w:ascii="Times New Roman" w:hAnsi="Times New Roman" w:cs="Times New Roman"/>
          <w:color w:val="auto"/>
        </w:rPr>
        <w:t xml:space="preserve">на членстве лиц, осуществляющих подготовку проектной документации, </w:t>
      </w:r>
      <w:r w:rsidRPr="00C511CF">
        <w:rPr>
          <w:rFonts w:ascii="Times New Roman" w:hAnsi="Times New Roman" w:cs="Times New Roman"/>
        </w:rPr>
        <w:t xml:space="preserve">о переводе на его специальный банковский счет средств компенсационного фонда возмещения вреда </w:t>
      </w:r>
      <w:r w:rsidR="00562111" w:rsidRPr="00C511CF">
        <w:rPr>
          <w:rFonts w:ascii="Times New Roman" w:hAnsi="Times New Roman" w:cs="Times New Roman"/>
        </w:rPr>
        <w:t>Ассоциации</w:t>
      </w:r>
      <w:r w:rsidRPr="00C511CF">
        <w:rPr>
          <w:rFonts w:ascii="Times New Roman" w:hAnsi="Times New Roman" w:cs="Times New Roman"/>
        </w:rPr>
        <w:t>, сведения о которой исключены из государственного реестра саморегулируемых организаций;</w:t>
      </w:r>
    </w:p>
    <w:p w14:paraId="6632EDB4" w14:textId="77777777" w:rsidR="00007309" w:rsidRPr="00C511CF" w:rsidRDefault="00007309" w:rsidP="005F4A0F">
      <w:pPr>
        <w:ind w:firstLine="709"/>
        <w:jc w:val="both"/>
        <w:textAlignment w:val="top"/>
        <w:rPr>
          <w:rFonts w:ascii="Times New Roman" w:hAnsi="Times New Roman" w:cs="Times New Roman"/>
        </w:rPr>
      </w:pPr>
      <w:r w:rsidRPr="00C511CF">
        <w:rPr>
          <w:rFonts w:ascii="Times New Roman" w:hAnsi="Times New Roman" w:cs="Times New Roman"/>
        </w:rPr>
        <w:t>в) срок действия договора не превышает один год;</w:t>
      </w:r>
    </w:p>
    <w:p w14:paraId="4AD60854" w14:textId="77777777" w:rsidR="00007309" w:rsidRPr="00C511CF" w:rsidRDefault="00007309" w:rsidP="005F4A0F">
      <w:pPr>
        <w:ind w:firstLine="709"/>
        <w:jc w:val="both"/>
        <w:textAlignment w:val="top"/>
        <w:rPr>
          <w:rFonts w:ascii="Times New Roman" w:hAnsi="Times New Roman" w:cs="Times New Roman"/>
        </w:rPr>
      </w:pPr>
      <w:r w:rsidRPr="00C511CF">
        <w:rPr>
          <w:rFonts w:ascii="Times New Roman" w:hAnsi="Times New Roman" w:cs="Times New Roman"/>
        </w:rPr>
        <w:t xml:space="preserve">г) возврат суммы депозита и уплата процентов на сумму депозита производится кредитной организацией на специальный банковский счет </w:t>
      </w:r>
      <w:r w:rsidR="00562111" w:rsidRPr="00C511CF">
        <w:rPr>
          <w:rFonts w:ascii="Times New Roman" w:hAnsi="Times New Roman" w:cs="Times New Roman"/>
        </w:rPr>
        <w:t>Ассоциации</w:t>
      </w:r>
      <w:r w:rsidRPr="00C511CF">
        <w:rPr>
          <w:rFonts w:ascii="Times New Roman" w:hAnsi="Times New Roman" w:cs="Times New Roman"/>
        </w:rPr>
        <w:t xml:space="preserve"> не позднее дня возврата средств компенсационного фонда возмещения вреда </w:t>
      </w:r>
      <w:r w:rsidR="00562111" w:rsidRPr="00C511CF">
        <w:rPr>
          <w:rFonts w:ascii="Times New Roman" w:hAnsi="Times New Roman" w:cs="Times New Roman"/>
        </w:rPr>
        <w:t>Ассоциации</w:t>
      </w:r>
      <w:r w:rsidRPr="00C511CF">
        <w:rPr>
          <w:rFonts w:ascii="Times New Roman" w:hAnsi="Times New Roman" w:cs="Times New Roman"/>
        </w:rPr>
        <w:t xml:space="preserve">, установленного договором, либо </w:t>
      </w:r>
      <w:r w:rsidR="00844FA0">
        <w:rPr>
          <w:rFonts w:ascii="Times New Roman" w:hAnsi="Times New Roman" w:cs="Times New Roman"/>
        </w:rPr>
        <w:t xml:space="preserve">                        </w:t>
      </w:r>
      <w:r w:rsidRPr="00C511CF">
        <w:rPr>
          <w:rFonts w:ascii="Times New Roman" w:hAnsi="Times New Roman" w:cs="Times New Roman"/>
        </w:rPr>
        <w:t>не позднее дня возврата средств такого компенсационного фонда по иным основаниям, установленным настоящим Положением;</w:t>
      </w:r>
      <w:r w:rsidR="00562111" w:rsidRPr="00C511CF">
        <w:rPr>
          <w:rFonts w:ascii="Times New Roman" w:hAnsi="Times New Roman" w:cs="Times New Roman"/>
        </w:rPr>
        <w:t xml:space="preserve"> </w:t>
      </w:r>
    </w:p>
    <w:p w14:paraId="100A549D" w14:textId="77777777" w:rsidR="00007309" w:rsidRPr="00C511CF" w:rsidRDefault="00007309" w:rsidP="005F4A0F">
      <w:pPr>
        <w:ind w:firstLine="709"/>
        <w:jc w:val="both"/>
        <w:textAlignment w:val="top"/>
        <w:rPr>
          <w:rFonts w:ascii="Times New Roman" w:hAnsi="Times New Roman" w:cs="Times New Roman"/>
        </w:rPr>
      </w:pPr>
      <w:r w:rsidRPr="00C511CF">
        <w:rPr>
          <w:rFonts w:ascii="Times New Roman" w:hAnsi="Times New Roman" w:cs="Times New Roman"/>
        </w:rPr>
        <w:t xml:space="preserve">д) обязательства кредитной организации по возврату </w:t>
      </w:r>
      <w:r w:rsidR="00562111" w:rsidRPr="00C511CF">
        <w:rPr>
          <w:rFonts w:ascii="Times New Roman" w:hAnsi="Times New Roman" w:cs="Times New Roman"/>
        </w:rPr>
        <w:t>Ассоциации</w:t>
      </w:r>
      <w:r w:rsidRPr="00C511CF">
        <w:rPr>
          <w:rFonts w:ascii="Times New Roman" w:hAnsi="Times New Roman" w:cs="Times New Roman"/>
        </w:rPr>
        <w:t xml:space="preserve"> средств компенсационного фонда возмещения вреда </w:t>
      </w:r>
      <w:r w:rsidR="00562111" w:rsidRPr="00C511CF">
        <w:rPr>
          <w:rFonts w:ascii="Times New Roman" w:hAnsi="Times New Roman" w:cs="Times New Roman"/>
        </w:rPr>
        <w:t xml:space="preserve">Ассоциации </w:t>
      </w:r>
      <w:r w:rsidRPr="00C511CF">
        <w:rPr>
          <w:rFonts w:ascii="Times New Roman" w:hAnsi="Times New Roman" w:cs="Times New Roman"/>
        </w:rPr>
        <w:t xml:space="preserve">и уплате процентов на сумму депозита считаются исполненными в момент зачисления суммы депозита и суммы процентов </w:t>
      </w:r>
      <w:r w:rsidR="00844FA0">
        <w:rPr>
          <w:rFonts w:ascii="Times New Roman" w:hAnsi="Times New Roman" w:cs="Times New Roman"/>
        </w:rPr>
        <w:t xml:space="preserve">                                       </w:t>
      </w:r>
      <w:r w:rsidRPr="00C511CF">
        <w:rPr>
          <w:rFonts w:ascii="Times New Roman" w:hAnsi="Times New Roman" w:cs="Times New Roman"/>
        </w:rPr>
        <w:t xml:space="preserve">на специальный банковский счет </w:t>
      </w:r>
      <w:r w:rsidR="00562111" w:rsidRPr="00C511CF">
        <w:rPr>
          <w:rFonts w:ascii="Times New Roman" w:hAnsi="Times New Roman" w:cs="Times New Roman"/>
        </w:rPr>
        <w:t>Ассоциации</w:t>
      </w:r>
      <w:r w:rsidRPr="00C511CF">
        <w:rPr>
          <w:rFonts w:ascii="Times New Roman" w:hAnsi="Times New Roman" w:cs="Times New Roman"/>
        </w:rPr>
        <w:t>;</w:t>
      </w:r>
    </w:p>
    <w:p w14:paraId="775CB332" w14:textId="77777777" w:rsidR="00007309" w:rsidRPr="00C511CF" w:rsidRDefault="00007309" w:rsidP="005F4A0F">
      <w:pPr>
        <w:ind w:firstLine="709"/>
        <w:jc w:val="both"/>
        <w:textAlignment w:val="top"/>
        <w:rPr>
          <w:rFonts w:ascii="Times New Roman" w:hAnsi="Times New Roman" w:cs="Times New Roman"/>
        </w:rPr>
      </w:pPr>
      <w:r w:rsidRPr="00C511CF">
        <w:rPr>
          <w:rFonts w:ascii="Times New Roman" w:hAnsi="Times New Roman" w:cs="Times New Roman"/>
        </w:rPr>
        <w:t xml:space="preserve">е) частичный возврат кредитной организацией суммы депозита по договору </w:t>
      </w:r>
      <w:r w:rsidR="00844FA0">
        <w:rPr>
          <w:rFonts w:ascii="Times New Roman" w:hAnsi="Times New Roman" w:cs="Times New Roman"/>
        </w:rPr>
        <w:t xml:space="preserve">                                        </w:t>
      </w:r>
      <w:r w:rsidRPr="00C511CF">
        <w:rPr>
          <w:rFonts w:ascii="Times New Roman" w:hAnsi="Times New Roman" w:cs="Times New Roman"/>
        </w:rPr>
        <w:t>не допускается;</w:t>
      </w:r>
    </w:p>
    <w:p w14:paraId="3A536CCA" w14:textId="77777777" w:rsidR="00007309" w:rsidRPr="00C511CF" w:rsidRDefault="00007309" w:rsidP="005F4A0F">
      <w:pPr>
        <w:ind w:firstLine="709"/>
        <w:jc w:val="both"/>
        <w:textAlignment w:val="top"/>
        <w:rPr>
          <w:rFonts w:ascii="Times New Roman" w:hAnsi="Times New Roman" w:cs="Times New Roman"/>
        </w:rPr>
      </w:pPr>
      <w:r w:rsidRPr="00C511CF">
        <w:rPr>
          <w:rFonts w:ascii="Times New Roman" w:hAnsi="Times New Roman" w:cs="Times New Roman"/>
        </w:rPr>
        <w:t xml:space="preserve">ж) в случае нарушения кредитной организацией условий договора, связанных с возвратом суммы депозита и уплатой процентов на сумму депозита, кредитная организация обязана уплатить </w:t>
      </w:r>
      <w:r w:rsidR="00EA2FEA" w:rsidRPr="00C511CF">
        <w:rPr>
          <w:rFonts w:ascii="Times New Roman" w:hAnsi="Times New Roman" w:cs="Times New Roman"/>
        </w:rPr>
        <w:t>Ассоциации</w:t>
      </w:r>
      <w:r w:rsidRPr="00C511CF">
        <w:rPr>
          <w:rFonts w:ascii="Times New Roman" w:hAnsi="Times New Roman" w:cs="Times New Roman"/>
        </w:rPr>
        <w:t xml:space="preserve"> неустойку (пеню) от суммы неисполненных обязательств за каждый день просрочки возврата суммы депозита и уплаты процентов на сумму депозита в размере двойной ключевой ставки Центрального банка Российской Федерации, действующей на день нарушения кредитной организацией условий договора. Уплата неустойки (пени) не освобождает кредитную организацию от выполнения обязательств по договору;</w:t>
      </w:r>
    </w:p>
    <w:p w14:paraId="2D816351" w14:textId="77777777" w:rsidR="00007309" w:rsidRPr="00C511CF" w:rsidRDefault="00007309" w:rsidP="005F4A0F">
      <w:pPr>
        <w:ind w:firstLine="709"/>
        <w:jc w:val="both"/>
        <w:textAlignment w:val="top"/>
        <w:rPr>
          <w:rFonts w:ascii="Times New Roman" w:hAnsi="Times New Roman" w:cs="Times New Roman"/>
        </w:rPr>
      </w:pPr>
      <w:r w:rsidRPr="00C511CF">
        <w:rPr>
          <w:rFonts w:ascii="Times New Roman" w:hAnsi="Times New Roman" w:cs="Times New Roman"/>
        </w:rPr>
        <w:t xml:space="preserve">з) неустойка (пеня) зачисляется кредитной организацией на специальный банковский счет </w:t>
      </w:r>
      <w:r w:rsidR="002A3A2E" w:rsidRPr="00C511CF">
        <w:rPr>
          <w:rFonts w:ascii="Times New Roman" w:hAnsi="Times New Roman" w:cs="Times New Roman"/>
        </w:rPr>
        <w:t>Ассоциации</w:t>
      </w:r>
      <w:r w:rsidRPr="00C511CF">
        <w:rPr>
          <w:rFonts w:ascii="Times New Roman" w:hAnsi="Times New Roman" w:cs="Times New Roman"/>
        </w:rPr>
        <w:t>.</w:t>
      </w:r>
    </w:p>
    <w:p w14:paraId="57CBDD69" w14:textId="6665BE1E" w:rsidR="00007309" w:rsidRPr="00C511CF" w:rsidRDefault="005F4A0F" w:rsidP="005F4A0F">
      <w:pPr>
        <w:ind w:firstLine="709"/>
        <w:jc w:val="both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BC07B8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</w:t>
      </w:r>
      <w:r w:rsidR="00007309" w:rsidRPr="00C511CF">
        <w:rPr>
          <w:rFonts w:ascii="Times New Roman" w:hAnsi="Times New Roman" w:cs="Times New Roman"/>
        </w:rPr>
        <w:t xml:space="preserve">Приобретение </w:t>
      </w:r>
      <w:r w:rsidR="00EA2FEA" w:rsidRPr="00C511CF">
        <w:rPr>
          <w:rFonts w:ascii="Times New Roman" w:hAnsi="Times New Roman" w:cs="Times New Roman"/>
        </w:rPr>
        <w:t xml:space="preserve">Ассоциацией </w:t>
      </w:r>
      <w:r w:rsidR="00007309" w:rsidRPr="00C511CF">
        <w:rPr>
          <w:rFonts w:ascii="Times New Roman" w:hAnsi="Times New Roman" w:cs="Times New Roman"/>
        </w:rPr>
        <w:t xml:space="preserve">за счет средств компенсационного фонда возмещения вреда </w:t>
      </w:r>
      <w:r w:rsidR="00EA2FEA" w:rsidRPr="00C511CF">
        <w:rPr>
          <w:rFonts w:ascii="Times New Roman" w:hAnsi="Times New Roman" w:cs="Times New Roman"/>
        </w:rPr>
        <w:t>Ассоциации</w:t>
      </w:r>
      <w:r w:rsidR="00007309" w:rsidRPr="00C511CF">
        <w:rPr>
          <w:rFonts w:ascii="Times New Roman" w:hAnsi="Times New Roman" w:cs="Times New Roman"/>
        </w:rPr>
        <w:t xml:space="preserve"> депозитных сертификатов кредитной организации не допускается.</w:t>
      </w:r>
    </w:p>
    <w:p w14:paraId="42F9EDD2" w14:textId="4DE12E74" w:rsidR="00007309" w:rsidRPr="00C511CF" w:rsidRDefault="005F4A0F" w:rsidP="005F4A0F">
      <w:pPr>
        <w:ind w:firstLine="709"/>
        <w:jc w:val="both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BC07B8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</w:t>
      </w:r>
      <w:r w:rsidR="00007309" w:rsidRPr="00C511CF">
        <w:rPr>
          <w:rFonts w:ascii="Times New Roman" w:hAnsi="Times New Roman" w:cs="Times New Roman"/>
        </w:rPr>
        <w:t xml:space="preserve">Права на средства компенсационного фонда возмещения вреда </w:t>
      </w:r>
      <w:r w:rsidR="00EA2FEA" w:rsidRPr="00C511CF">
        <w:rPr>
          <w:rFonts w:ascii="Times New Roman" w:hAnsi="Times New Roman" w:cs="Times New Roman"/>
        </w:rPr>
        <w:t>Ассоциации</w:t>
      </w:r>
      <w:r w:rsidR="00007309" w:rsidRPr="00C511CF">
        <w:rPr>
          <w:rFonts w:ascii="Times New Roman" w:hAnsi="Times New Roman" w:cs="Times New Roman"/>
        </w:rPr>
        <w:t xml:space="preserve">, размещенные на специальных банковских счетах, принадлежат </w:t>
      </w:r>
      <w:r w:rsidR="00EA2FEA" w:rsidRPr="00C511CF">
        <w:rPr>
          <w:rFonts w:ascii="Times New Roman" w:hAnsi="Times New Roman" w:cs="Times New Roman"/>
        </w:rPr>
        <w:t>Ассоциации</w:t>
      </w:r>
      <w:r w:rsidR="00007309" w:rsidRPr="00C511CF">
        <w:rPr>
          <w:rFonts w:ascii="Times New Roman" w:hAnsi="Times New Roman" w:cs="Times New Roman"/>
        </w:rPr>
        <w:t>.</w:t>
      </w:r>
    </w:p>
    <w:p w14:paraId="0925619E" w14:textId="2A25CB2D" w:rsidR="00007309" w:rsidRPr="00C511CF" w:rsidRDefault="005F4A0F" w:rsidP="005F4A0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BC07B8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 </w:t>
      </w:r>
      <w:r w:rsidR="00007309" w:rsidRPr="00C511CF">
        <w:rPr>
          <w:rFonts w:ascii="Times New Roman" w:hAnsi="Times New Roman" w:cs="Times New Roman"/>
        </w:rPr>
        <w:t xml:space="preserve">При исключении </w:t>
      </w:r>
      <w:r w:rsidR="00EA2FEA" w:rsidRPr="00C511CF">
        <w:rPr>
          <w:rFonts w:ascii="Times New Roman" w:hAnsi="Times New Roman" w:cs="Times New Roman"/>
        </w:rPr>
        <w:t>Ассоциации</w:t>
      </w:r>
      <w:r w:rsidR="00007309" w:rsidRPr="00C511CF">
        <w:rPr>
          <w:rFonts w:ascii="Times New Roman" w:hAnsi="Times New Roman" w:cs="Times New Roman"/>
        </w:rPr>
        <w:t xml:space="preserve"> из государственного реестра саморегулируемых организаций права владельца счета, на котором размещены средства компенсационного фонда возмещения вреда </w:t>
      </w:r>
      <w:r w:rsidR="00EA2FEA" w:rsidRPr="00C511CF">
        <w:rPr>
          <w:rFonts w:ascii="Times New Roman" w:hAnsi="Times New Roman" w:cs="Times New Roman"/>
        </w:rPr>
        <w:t>Ассоциации</w:t>
      </w:r>
      <w:r w:rsidR="00007309" w:rsidRPr="00C511CF">
        <w:rPr>
          <w:rFonts w:ascii="Times New Roman" w:hAnsi="Times New Roman" w:cs="Times New Roman"/>
        </w:rPr>
        <w:t xml:space="preserve">, переходят к Национальному объединению саморегулируемых организаций, основанных на членстве лиц, </w:t>
      </w:r>
      <w:r w:rsidR="007F251E" w:rsidRPr="00C511CF">
        <w:rPr>
          <w:rFonts w:ascii="Times New Roman" w:hAnsi="Times New Roman" w:cs="Times New Roman"/>
        </w:rPr>
        <w:t xml:space="preserve">выполняющих инженерные </w:t>
      </w:r>
      <w:proofErr w:type="gramStart"/>
      <w:r w:rsidR="007F251E" w:rsidRPr="00C511CF">
        <w:rPr>
          <w:rFonts w:ascii="Times New Roman" w:hAnsi="Times New Roman" w:cs="Times New Roman"/>
        </w:rPr>
        <w:t>изыскания</w:t>
      </w:r>
      <w:r w:rsidR="00714616" w:rsidRPr="00C511CF">
        <w:rPr>
          <w:rFonts w:ascii="Times New Roman" w:hAnsi="Times New Roman" w:cs="Times New Roman"/>
        </w:rPr>
        <w:t xml:space="preserve">, </w:t>
      </w:r>
      <w:r w:rsidR="00844FA0">
        <w:rPr>
          <w:rFonts w:ascii="Times New Roman" w:hAnsi="Times New Roman" w:cs="Times New Roman"/>
        </w:rPr>
        <w:t xml:space="preserve">  </w:t>
      </w:r>
      <w:proofErr w:type="gramEnd"/>
      <w:r w:rsidR="00844FA0">
        <w:rPr>
          <w:rFonts w:ascii="Times New Roman" w:hAnsi="Times New Roman" w:cs="Times New Roman"/>
        </w:rPr>
        <w:t xml:space="preserve">                                                     </w:t>
      </w:r>
      <w:r w:rsidR="00714616" w:rsidRPr="00C511CF">
        <w:rPr>
          <w:rFonts w:ascii="Times New Roman" w:hAnsi="Times New Roman" w:cs="Times New Roman"/>
          <w:color w:val="auto"/>
        </w:rPr>
        <w:t>и саморегулируемых организаций, основанных на членстве лиц, осуществляющих подготовку проектной документации.</w:t>
      </w:r>
    </w:p>
    <w:p w14:paraId="7A1E9315" w14:textId="52380E9A" w:rsidR="00007309" w:rsidRPr="00C511CF" w:rsidRDefault="005F4A0F" w:rsidP="005F4A0F">
      <w:pPr>
        <w:ind w:firstLine="709"/>
        <w:jc w:val="both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07309" w:rsidRPr="00C511CF">
        <w:rPr>
          <w:rFonts w:ascii="Times New Roman" w:hAnsi="Times New Roman" w:cs="Times New Roman"/>
        </w:rPr>
        <w:t>.</w:t>
      </w:r>
      <w:r w:rsidR="00BC07B8">
        <w:rPr>
          <w:rFonts w:ascii="Times New Roman" w:hAnsi="Times New Roman" w:cs="Times New Roman"/>
        </w:rPr>
        <w:t>10</w:t>
      </w:r>
      <w:r w:rsidR="00007309" w:rsidRPr="00C511CF">
        <w:rPr>
          <w:rFonts w:ascii="Times New Roman" w:hAnsi="Times New Roman" w:cs="Times New Roman"/>
        </w:rPr>
        <w:t>. </w:t>
      </w:r>
      <w:r w:rsidR="00844FA0">
        <w:rPr>
          <w:rFonts w:ascii="Times New Roman" w:hAnsi="Times New Roman" w:cs="Times New Roman"/>
        </w:rPr>
        <w:t>Ассоциация</w:t>
      </w:r>
      <w:r w:rsidR="00EA2FEA" w:rsidRPr="00C511CF">
        <w:rPr>
          <w:rFonts w:ascii="Times New Roman" w:hAnsi="Times New Roman" w:cs="Times New Roman"/>
        </w:rPr>
        <w:t xml:space="preserve"> </w:t>
      </w:r>
      <w:r w:rsidR="00007309" w:rsidRPr="00C511CF">
        <w:rPr>
          <w:rFonts w:ascii="Times New Roman" w:hAnsi="Times New Roman" w:cs="Times New Roman"/>
        </w:rPr>
        <w:t>обязана обеспечить при заключении договора специального банковского счета наличие договорных условий о предоставлении кредитной организацией, в которой открыт специальный банковский счет, по запросу органа надзора за саморегулируемыми организациями</w:t>
      </w:r>
      <w:r w:rsidR="006211A3">
        <w:rPr>
          <w:rFonts w:ascii="Times New Roman" w:hAnsi="Times New Roman" w:cs="Times New Roman"/>
        </w:rPr>
        <w:t>, информацию</w:t>
      </w:r>
      <w:r w:rsidR="00007309" w:rsidRPr="00C511CF">
        <w:rPr>
          <w:rFonts w:ascii="Times New Roman" w:hAnsi="Times New Roman" w:cs="Times New Roman"/>
        </w:rPr>
        <w:t xml:space="preserve"> о выплатах из средств компенсационного фонда возмещения вреда </w:t>
      </w:r>
      <w:r w:rsidR="00EA2FEA" w:rsidRPr="00C511CF">
        <w:rPr>
          <w:rFonts w:ascii="Times New Roman" w:hAnsi="Times New Roman" w:cs="Times New Roman"/>
        </w:rPr>
        <w:t>Ассоциации</w:t>
      </w:r>
      <w:r w:rsidR="00007309" w:rsidRPr="00C511CF">
        <w:rPr>
          <w:rFonts w:ascii="Times New Roman" w:hAnsi="Times New Roman" w:cs="Times New Roman"/>
        </w:rPr>
        <w:t>,</w:t>
      </w:r>
      <w:r w:rsidR="00A373A9">
        <w:rPr>
          <w:rFonts w:ascii="Times New Roman" w:hAnsi="Times New Roman" w:cs="Times New Roman"/>
        </w:rPr>
        <w:t xml:space="preserve"> </w:t>
      </w:r>
      <w:r w:rsidR="00007309" w:rsidRPr="00C511CF">
        <w:rPr>
          <w:rFonts w:ascii="Times New Roman" w:hAnsi="Times New Roman" w:cs="Times New Roman"/>
        </w:rPr>
        <w:t xml:space="preserve">об остатке средств на специальном счете (счетах), а также о средствах компенсационного фонда возмещения вреда </w:t>
      </w:r>
      <w:r w:rsidR="00EA2FEA" w:rsidRPr="00C511CF">
        <w:rPr>
          <w:rFonts w:ascii="Times New Roman" w:hAnsi="Times New Roman" w:cs="Times New Roman"/>
        </w:rPr>
        <w:t>Ассоциации</w:t>
      </w:r>
      <w:r w:rsidR="00007309" w:rsidRPr="00C511CF">
        <w:rPr>
          <w:rFonts w:ascii="Times New Roman" w:hAnsi="Times New Roman" w:cs="Times New Roman"/>
        </w:rPr>
        <w:t xml:space="preserve">, размещенных во вкладах (депозитах) и в иных финансовых активах </w:t>
      </w:r>
      <w:r w:rsidR="00EA2FEA" w:rsidRPr="00C511CF">
        <w:rPr>
          <w:rFonts w:ascii="Times New Roman" w:hAnsi="Times New Roman" w:cs="Times New Roman"/>
        </w:rPr>
        <w:t>Ассоциации</w:t>
      </w:r>
      <w:r w:rsidR="00007309" w:rsidRPr="00C511CF">
        <w:rPr>
          <w:rFonts w:ascii="Times New Roman" w:hAnsi="Times New Roman" w:cs="Times New Roman"/>
        </w:rPr>
        <w:t>, по форме, установленной Банком России.</w:t>
      </w:r>
      <w:r w:rsidR="00EA2FEA" w:rsidRPr="00C511CF">
        <w:rPr>
          <w:rFonts w:ascii="Times New Roman" w:hAnsi="Times New Roman" w:cs="Times New Roman"/>
        </w:rPr>
        <w:t xml:space="preserve"> </w:t>
      </w:r>
    </w:p>
    <w:p w14:paraId="01FD7EAD" w14:textId="77777777" w:rsidR="007F251E" w:rsidRPr="00C511CF" w:rsidRDefault="007F251E" w:rsidP="00C511CF">
      <w:pPr>
        <w:ind w:firstLine="709"/>
        <w:jc w:val="both"/>
        <w:textAlignment w:val="top"/>
        <w:rPr>
          <w:rFonts w:ascii="Times New Roman" w:hAnsi="Times New Roman" w:cs="Times New Roman"/>
        </w:rPr>
      </w:pPr>
    </w:p>
    <w:p w14:paraId="74F151A4" w14:textId="00C0DDE3" w:rsidR="00C25579" w:rsidRPr="00C511CF" w:rsidRDefault="00950A7B" w:rsidP="00950A7B">
      <w:pPr>
        <w:pStyle w:val="11"/>
        <w:keepNext/>
        <w:keepLines/>
        <w:shd w:val="clear" w:color="auto" w:fill="auto"/>
        <w:tabs>
          <w:tab w:val="left" w:pos="978"/>
          <w:tab w:val="left" w:pos="1276"/>
        </w:tabs>
        <w:spacing w:after="0" w:line="230" w:lineRule="exact"/>
        <w:ind w:left="709"/>
        <w:rPr>
          <w:sz w:val="24"/>
          <w:szCs w:val="24"/>
        </w:rPr>
      </w:pPr>
      <w:bookmarkStart w:id="5" w:name="bookmark4"/>
      <w:r>
        <w:rPr>
          <w:sz w:val="24"/>
          <w:szCs w:val="24"/>
        </w:rPr>
        <w:t xml:space="preserve">4. </w:t>
      </w:r>
      <w:r w:rsidR="00C25579" w:rsidRPr="00C511CF">
        <w:rPr>
          <w:sz w:val="24"/>
          <w:szCs w:val="24"/>
        </w:rPr>
        <w:t>ВЫПЛАТЫ ИЗ СРЕДСТВ КОМПЕНСАЦИОННОГО ФОНДА ВОЗМЕЩЕНИЯ</w:t>
      </w:r>
      <w:bookmarkEnd w:id="5"/>
      <w:r w:rsidR="005F2121" w:rsidRPr="00C511CF">
        <w:rPr>
          <w:sz w:val="24"/>
          <w:szCs w:val="24"/>
        </w:rPr>
        <w:t xml:space="preserve"> </w:t>
      </w:r>
    </w:p>
    <w:p w14:paraId="68D5F385" w14:textId="77777777" w:rsidR="00C25579" w:rsidRPr="00C511CF" w:rsidRDefault="00C25579" w:rsidP="00C511CF">
      <w:pPr>
        <w:pStyle w:val="11"/>
        <w:keepNext/>
        <w:keepLines/>
        <w:shd w:val="clear" w:color="auto" w:fill="auto"/>
        <w:tabs>
          <w:tab w:val="left" w:pos="1276"/>
        </w:tabs>
        <w:spacing w:after="0" w:line="230" w:lineRule="exact"/>
        <w:ind w:firstLine="709"/>
        <w:jc w:val="center"/>
        <w:rPr>
          <w:sz w:val="24"/>
          <w:szCs w:val="24"/>
        </w:rPr>
      </w:pPr>
      <w:bookmarkStart w:id="6" w:name="bookmark5"/>
      <w:r w:rsidRPr="00C511CF">
        <w:rPr>
          <w:sz w:val="24"/>
          <w:szCs w:val="24"/>
        </w:rPr>
        <w:t>ВРЕДА</w:t>
      </w:r>
      <w:bookmarkEnd w:id="6"/>
    </w:p>
    <w:p w14:paraId="72EC184B" w14:textId="77777777" w:rsidR="00C25579" w:rsidRPr="00C511CF" w:rsidRDefault="00C25579" w:rsidP="00C511CF">
      <w:pPr>
        <w:pStyle w:val="11"/>
        <w:keepNext/>
        <w:keepLines/>
        <w:shd w:val="clear" w:color="auto" w:fill="auto"/>
        <w:tabs>
          <w:tab w:val="left" w:pos="1276"/>
        </w:tabs>
        <w:spacing w:after="0" w:line="230" w:lineRule="exact"/>
        <w:ind w:firstLine="709"/>
        <w:jc w:val="center"/>
        <w:rPr>
          <w:sz w:val="24"/>
          <w:szCs w:val="24"/>
        </w:rPr>
      </w:pPr>
    </w:p>
    <w:p w14:paraId="666CF36C" w14:textId="77777777" w:rsidR="00C25579" w:rsidRPr="00C511CF" w:rsidRDefault="00950A7B" w:rsidP="005F4A0F">
      <w:pPr>
        <w:pStyle w:val="1"/>
        <w:shd w:val="clear" w:color="auto" w:fill="auto"/>
        <w:tabs>
          <w:tab w:val="left" w:pos="1276"/>
        </w:tabs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C25579" w:rsidRPr="00C511CF">
        <w:rPr>
          <w:sz w:val="24"/>
          <w:szCs w:val="24"/>
        </w:rPr>
        <w:t xml:space="preserve">Не допускается перечисление кредитной организацией средств компенсационного фонда возмещения вреда, за исключением </w:t>
      </w:r>
      <w:r w:rsidR="00C775EC" w:rsidRPr="00C511CF">
        <w:rPr>
          <w:sz w:val="24"/>
          <w:szCs w:val="24"/>
        </w:rPr>
        <w:t xml:space="preserve">следующих </w:t>
      </w:r>
      <w:r w:rsidR="00C25579" w:rsidRPr="00C511CF">
        <w:rPr>
          <w:sz w:val="24"/>
          <w:szCs w:val="24"/>
        </w:rPr>
        <w:t>случаев</w:t>
      </w:r>
      <w:r w:rsidR="00C775EC" w:rsidRPr="00C511CF">
        <w:rPr>
          <w:sz w:val="24"/>
          <w:szCs w:val="24"/>
        </w:rPr>
        <w:t>:</w:t>
      </w:r>
    </w:p>
    <w:p w14:paraId="7CC371F0" w14:textId="77777777" w:rsidR="00C25579" w:rsidRPr="00C511CF" w:rsidRDefault="005F4A0F" w:rsidP="005F4A0F">
      <w:pPr>
        <w:pStyle w:val="1"/>
        <w:shd w:val="clear" w:color="auto" w:fill="auto"/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4.1.1. </w:t>
      </w:r>
      <w:r w:rsidR="00C25579" w:rsidRPr="00C511CF">
        <w:rPr>
          <w:sz w:val="24"/>
          <w:szCs w:val="24"/>
        </w:rPr>
        <w:t xml:space="preserve"> возврат ошибочно перечисленных средств;</w:t>
      </w:r>
    </w:p>
    <w:p w14:paraId="70F7001E" w14:textId="05516038" w:rsidR="00C25579" w:rsidRPr="00C511CF" w:rsidRDefault="005F4A0F" w:rsidP="005F4A0F">
      <w:pPr>
        <w:pStyle w:val="1"/>
        <w:shd w:val="clear" w:color="auto" w:fill="auto"/>
        <w:tabs>
          <w:tab w:val="left" w:pos="1276"/>
        </w:tabs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4.1.2. </w:t>
      </w:r>
      <w:r w:rsidR="00C25579" w:rsidRPr="00C511CF">
        <w:rPr>
          <w:sz w:val="24"/>
          <w:szCs w:val="24"/>
        </w:rPr>
        <w:t>размещение средств компенсационного фонда возмещения вреда в целях их сохранения и увеличения их размера;</w:t>
      </w:r>
    </w:p>
    <w:p w14:paraId="4ECC6985" w14:textId="221F48F6" w:rsidR="00C25579" w:rsidRDefault="005F4A0F" w:rsidP="005F4A0F">
      <w:pPr>
        <w:pStyle w:val="1"/>
        <w:shd w:val="clear" w:color="auto" w:fill="auto"/>
        <w:tabs>
          <w:tab w:val="left" w:pos="1276"/>
        </w:tabs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4.1.3. о</w:t>
      </w:r>
      <w:r w:rsidR="00C25579" w:rsidRPr="00C511CF">
        <w:rPr>
          <w:sz w:val="24"/>
          <w:szCs w:val="24"/>
        </w:rPr>
        <w:t xml:space="preserve">существление выплат из средств компенсационного фонда возмещения вреда в результате наступления солидарной ответственности </w:t>
      </w:r>
      <w:r w:rsidR="00EA2FEA" w:rsidRPr="00C511CF">
        <w:rPr>
          <w:sz w:val="24"/>
          <w:szCs w:val="24"/>
        </w:rPr>
        <w:t>Ассоциации</w:t>
      </w:r>
      <w:r w:rsidR="00C25579" w:rsidRPr="00C511CF">
        <w:rPr>
          <w:sz w:val="24"/>
          <w:szCs w:val="24"/>
        </w:rPr>
        <w:t xml:space="preserve"> по обязательствам своих членов, возникшим вследствие причинения вреда личности или имуществу гражданина, имуществу юридического лица вследствие разрушения, повреждения здания, сооружения либо части здания или сооружения (выплаты в целях возмещения вреда и судебные издержки</w:t>
      </w:r>
      <w:proofErr w:type="gramStart"/>
      <w:r w:rsidR="00C25579" w:rsidRPr="00C511CF">
        <w:rPr>
          <w:sz w:val="24"/>
          <w:szCs w:val="24"/>
        </w:rPr>
        <w:t xml:space="preserve">), </w:t>
      </w:r>
      <w:r w:rsidR="006211A3">
        <w:rPr>
          <w:sz w:val="24"/>
          <w:szCs w:val="24"/>
        </w:rPr>
        <w:t xml:space="preserve">  </w:t>
      </w:r>
      <w:proofErr w:type="gramEnd"/>
      <w:r w:rsidR="006211A3">
        <w:rPr>
          <w:sz w:val="24"/>
          <w:szCs w:val="24"/>
        </w:rPr>
        <w:t xml:space="preserve">                         </w:t>
      </w:r>
      <w:r w:rsidR="00C25579" w:rsidRPr="00C511CF">
        <w:rPr>
          <w:sz w:val="24"/>
          <w:szCs w:val="24"/>
        </w:rPr>
        <w:t xml:space="preserve">в случаях, предусмотренных статьей 60 </w:t>
      </w:r>
      <w:proofErr w:type="spellStart"/>
      <w:r>
        <w:rPr>
          <w:sz w:val="24"/>
          <w:szCs w:val="24"/>
        </w:rPr>
        <w:t>ГрК</w:t>
      </w:r>
      <w:proofErr w:type="spellEnd"/>
      <w:r w:rsidR="00C25579" w:rsidRPr="00C511CF">
        <w:rPr>
          <w:sz w:val="24"/>
          <w:szCs w:val="24"/>
        </w:rPr>
        <w:t>;</w:t>
      </w:r>
    </w:p>
    <w:p w14:paraId="7487230E" w14:textId="24DEA34F" w:rsidR="00780DB6" w:rsidRPr="00780DB6" w:rsidRDefault="00780DB6" w:rsidP="00780DB6">
      <w:pPr>
        <w:tabs>
          <w:tab w:val="left" w:pos="0"/>
        </w:tabs>
        <w:spacing w:line="274" w:lineRule="exact"/>
        <w:ind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</w:rPr>
        <w:tab/>
      </w:r>
      <w:r w:rsidRPr="00780DB6">
        <w:rPr>
          <w:rFonts w:ascii="Times New Roman" w:eastAsia="Times New Roman" w:hAnsi="Times New Roman" w:cs="Times New Roman"/>
        </w:rPr>
        <w:t xml:space="preserve">4.1.4. осуществление выплат из средств компенсационного фонда возмещения вреда                        в результате наступления субсидиарной ответственности в случаях, предусмотренных частью 12 статьи 60 </w:t>
      </w:r>
      <w:proofErr w:type="spellStart"/>
      <w:r w:rsidRPr="00780DB6">
        <w:rPr>
          <w:rFonts w:ascii="Times New Roman" w:eastAsia="Times New Roman" w:hAnsi="Times New Roman" w:cs="Times New Roman"/>
        </w:rPr>
        <w:t>ГрК</w:t>
      </w:r>
      <w:proofErr w:type="spellEnd"/>
      <w:r w:rsidRPr="00780DB6">
        <w:rPr>
          <w:rFonts w:ascii="Times New Roman" w:eastAsia="Times New Roman" w:hAnsi="Times New Roman" w:cs="Times New Roman"/>
        </w:rPr>
        <w:t xml:space="preserve"> РФ; </w:t>
      </w:r>
    </w:p>
    <w:p w14:paraId="12F8FF71" w14:textId="2B8EB6B1" w:rsidR="00306E61" w:rsidRDefault="00816AE4" w:rsidP="00C511CF">
      <w:pPr>
        <w:pStyle w:val="ConsPlusNormal"/>
        <w:tabs>
          <w:tab w:val="left" w:pos="993"/>
        </w:tabs>
        <w:autoSpaceDE/>
        <w:autoSpaceDN/>
        <w:spacing w:line="274" w:lineRule="exact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1CF">
        <w:rPr>
          <w:rFonts w:ascii="Times New Roman" w:hAnsi="Times New Roman" w:cs="Times New Roman"/>
          <w:sz w:val="24"/>
          <w:szCs w:val="24"/>
        </w:rPr>
        <w:t>4.1.</w:t>
      </w:r>
      <w:r w:rsidR="00780DB6">
        <w:rPr>
          <w:rFonts w:ascii="Times New Roman" w:hAnsi="Times New Roman" w:cs="Times New Roman"/>
          <w:sz w:val="24"/>
          <w:szCs w:val="24"/>
        </w:rPr>
        <w:t>5.</w:t>
      </w:r>
      <w:r w:rsidRPr="00C511CF">
        <w:rPr>
          <w:rFonts w:ascii="Times New Roman" w:hAnsi="Times New Roman" w:cs="Times New Roman"/>
          <w:sz w:val="24"/>
          <w:szCs w:val="24"/>
        </w:rPr>
        <w:t xml:space="preserve"> </w:t>
      </w:r>
      <w:r w:rsidR="00C25579" w:rsidRPr="00C511CF">
        <w:rPr>
          <w:rFonts w:ascii="Times New Roman" w:hAnsi="Times New Roman" w:cs="Times New Roman"/>
          <w:sz w:val="24"/>
          <w:szCs w:val="24"/>
        </w:rPr>
        <w:t xml:space="preserve">уплата налога на прибыль организаций, исчисленного с дохода, полученного </w:t>
      </w:r>
      <w:r w:rsidR="00306E6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25579" w:rsidRPr="00C511CF">
        <w:rPr>
          <w:rFonts w:ascii="Times New Roman" w:hAnsi="Times New Roman" w:cs="Times New Roman"/>
          <w:sz w:val="24"/>
          <w:szCs w:val="24"/>
        </w:rPr>
        <w:t>от размещения средств компенсационного фонда возмещения вреда в кредитных организациях</w:t>
      </w:r>
    </w:p>
    <w:p w14:paraId="2D24B101" w14:textId="5A0D4B66" w:rsidR="00A373A9" w:rsidRDefault="00816AE4" w:rsidP="00C511CF">
      <w:pPr>
        <w:pStyle w:val="ConsPlusNormal"/>
        <w:tabs>
          <w:tab w:val="left" w:pos="993"/>
        </w:tabs>
        <w:autoSpaceDE/>
        <w:autoSpaceDN/>
        <w:spacing w:line="274" w:lineRule="exact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1CF">
        <w:rPr>
          <w:rFonts w:ascii="Times New Roman" w:hAnsi="Times New Roman" w:cs="Times New Roman"/>
          <w:sz w:val="24"/>
          <w:szCs w:val="24"/>
        </w:rPr>
        <w:t>4.1.</w:t>
      </w:r>
      <w:r w:rsidR="00780DB6">
        <w:rPr>
          <w:rFonts w:ascii="Times New Roman" w:hAnsi="Times New Roman" w:cs="Times New Roman"/>
          <w:sz w:val="24"/>
          <w:szCs w:val="24"/>
        </w:rPr>
        <w:t>6</w:t>
      </w:r>
      <w:r w:rsidRPr="00C511CF">
        <w:rPr>
          <w:rFonts w:ascii="Times New Roman" w:hAnsi="Times New Roman" w:cs="Times New Roman"/>
          <w:sz w:val="24"/>
          <w:szCs w:val="24"/>
        </w:rPr>
        <w:t>. перечисление средств компенсационного фонда возмещения вреда Национальному объединению саморегулируемых организаций, основанных на членстве лиц, выполняющих инженерные изыскания, и саморегулируемых организаций, осуществляющих подготовку проектной документации, в случае исключения сведений об Ассоциации из государственного реестра саморегулируемых организаций</w:t>
      </w:r>
      <w:r w:rsidR="00A373A9">
        <w:rPr>
          <w:rFonts w:ascii="Times New Roman" w:hAnsi="Times New Roman" w:cs="Times New Roman"/>
          <w:sz w:val="24"/>
          <w:szCs w:val="24"/>
        </w:rPr>
        <w:t>;</w:t>
      </w:r>
    </w:p>
    <w:p w14:paraId="6A91E1B3" w14:textId="4B1277EC" w:rsidR="00A373A9" w:rsidRPr="00742CAC" w:rsidRDefault="00A373A9" w:rsidP="00A373A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4.1.</w:t>
      </w:r>
      <w:r w:rsidR="00780DB6">
        <w:rPr>
          <w:rFonts w:ascii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742CAC">
        <w:rPr>
          <w:rFonts w:ascii="Times New Roman" w:hAnsi="Times New Roman" w:cs="Times New Roman"/>
          <w:sz w:val="24"/>
          <w:szCs w:val="24"/>
          <w:lang w:eastAsia="ru-RU"/>
        </w:rPr>
        <w:t xml:space="preserve"> перечисление средств компенсационного фонда возмещения вреда на специальный банковский счет, открытый в иной кредитной организации, соответствующей требованиям, установленным Правительством Российской Федерации, при закрытии специального банковского счета, на котором размещены указанные средства, в случае, указанном в части 8.1 статьи 55.16-1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РФ;</w:t>
      </w:r>
    </w:p>
    <w:p w14:paraId="756C49A5" w14:textId="1E8F79D8" w:rsidR="00306E61" w:rsidRDefault="00C7396A" w:rsidP="00A373A9">
      <w:pPr>
        <w:pStyle w:val="ConsPlusNormal"/>
        <w:tabs>
          <w:tab w:val="left" w:pos="993"/>
        </w:tabs>
        <w:autoSpaceDE/>
        <w:autoSpaceDN/>
        <w:spacing w:line="274" w:lineRule="exact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780DB6">
        <w:rPr>
          <w:rFonts w:ascii="Times New Roman" w:hAnsi="Times New Roman" w:cs="Times New Roman"/>
          <w:sz w:val="24"/>
          <w:szCs w:val="24"/>
        </w:rPr>
        <w:t>8</w:t>
      </w:r>
      <w:r w:rsidR="00A373A9">
        <w:rPr>
          <w:rFonts w:ascii="Times New Roman" w:hAnsi="Times New Roman" w:cs="Times New Roman"/>
          <w:sz w:val="24"/>
          <w:szCs w:val="24"/>
        </w:rPr>
        <w:t xml:space="preserve">. </w:t>
      </w:r>
      <w:r w:rsidR="00A373A9" w:rsidRPr="00742CAC">
        <w:rPr>
          <w:rFonts w:ascii="Times New Roman" w:hAnsi="Times New Roman" w:cs="Times New Roman"/>
          <w:sz w:val="24"/>
          <w:szCs w:val="24"/>
        </w:rPr>
        <w:t xml:space="preserve">возврат излишне самостоятельно уплаченных членом </w:t>
      </w:r>
      <w:r w:rsidR="00391929">
        <w:rPr>
          <w:rFonts w:ascii="Times New Roman" w:hAnsi="Times New Roman" w:cs="Times New Roman"/>
          <w:sz w:val="24"/>
          <w:szCs w:val="24"/>
        </w:rPr>
        <w:t>Ассоциации</w:t>
      </w:r>
      <w:r w:rsidR="00A373A9" w:rsidRPr="00742CAC">
        <w:rPr>
          <w:rFonts w:ascii="Times New Roman" w:hAnsi="Times New Roman" w:cs="Times New Roman"/>
          <w:sz w:val="24"/>
          <w:szCs w:val="24"/>
        </w:rPr>
        <w:t xml:space="preserve"> средств взноса в компенсационный фонд возмещения вреда </w:t>
      </w:r>
      <w:r w:rsidR="00391929">
        <w:rPr>
          <w:rFonts w:ascii="Times New Roman" w:hAnsi="Times New Roman" w:cs="Times New Roman"/>
          <w:sz w:val="24"/>
          <w:szCs w:val="24"/>
        </w:rPr>
        <w:t>Ассоциации</w:t>
      </w:r>
      <w:r w:rsidR="00A373A9" w:rsidRPr="00742CAC">
        <w:rPr>
          <w:rFonts w:ascii="Times New Roman" w:hAnsi="Times New Roman" w:cs="Times New Roman"/>
          <w:sz w:val="24"/>
          <w:szCs w:val="24"/>
        </w:rPr>
        <w:t xml:space="preserve"> в случае поступления на специальный банковский счет </w:t>
      </w:r>
      <w:r w:rsidR="00391929">
        <w:rPr>
          <w:rFonts w:ascii="Times New Roman" w:hAnsi="Times New Roman" w:cs="Times New Roman"/>
          <w:sz w:val="24"/>
          <w:szCs w:val="24"/>
        </w:rPr>
        <w:t>Ассоциации</w:t>
      </w:r>
      <w:r w:rsidR="00A373A9" w:rsidRPr="00742CAC">
        <w:rPr>
          <w:rFonts w:ascii="Times New Roman" w:hAnsi="Times New Roman" w:cs="Times New Roman"/>
          <w:sz w:val="24"/>
          <w:szCs w:val="24"/>
        </w:rPr>
        <w:t xml:space="preserve"> средств Национального объединения саморегулируемых организаций в соответствии с частью 16 </w:t>
      </w:r>
      <w:r w:rsidR="00A373A9">
        <w:rPr>
          <w:rFonts w:ascii="Times New Roman" w:hAnsi="Times New Roman" w:cs="Times New Roman"/>
          <w:sz w:val="24"/>
          <w:szCs w:val="24"/>
        </w:rPr>
        <w:t xml:space="preserve">статьи 55.16 </w:t>
      </w:r>
      <w:proofErr w:type="spellStart"/>
      <w:r w:rsidR="00A373A9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="00A373A9">
        <w:rPr>
          <w:rFonts w:ascii="Times New Roman" w:hAnsi="Times New Roman" w:cs="Times New Roman"/>
          <w:sz w:val="24"/>
          <w:szCs w:val="24"/>
        </w:rPr>
        <w:t xml:space="preserve"> РФ</w:t>
      </w:r>
      <w:r w:rsidR="00BC07B8">
        <w:rPr>
          <w:rFonts w:ascii="Times New Roman" w:hAnsi="Times New Roman" w:cs="Times New Roman"/>
          <w:sz w:val="24"/>
          <w:szCs w:val="24"/>
        </w:rPr>
        <w:t>.</w:t>
      </w:r>
    </w:p>
    <w:p w14:paraId="5652369A" w14:textId="23AE213C" w:rsidR="0060435B" w:rsidRPr="00B61D5B" w:rsidRDefault="0060435B" w:rsidP="0060435B">
      <w:pPr>
        <w:ind w:firstLine="567"/>
        <w:jc w:val="both"/>
        <w:textAlignment w:val="top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 </w:t>
      </w:r>
      <w:r w:rsidR="00816AE4" w:rsidRPr="00C511CF">
        <w:rPr>
          <w:rFonts w:ascii="Times New Roman" w:hAnsi="Times New Roman" w:cs="Times New Roman"/>
        </w:rPr>
        <w:t xml:space="preserve">4.2. Решение об осуществлении выплат из средств компенсационного фонда возмещения вреда в случаях, </w:t>
      </w:r>
      <w:r w:rsidR="00306E61">
        <w:rPr>
          <w:rFonts w:ascii="Times New Roman" w:hAnsi="Times New Roman" w:cs="Times New Roman"/>
        </w:rPr>
        <w:t xml:space="preserve">установленных </w:t>
      </w:r>
      <w:proofErr w:type="spellStart"/>
      <w:r w:rsidR="00816AE4" w:rsidRPr="00C511CF">
        <w:rPr>
          <w:rFonts w:ascii="Times New Roman" w:hAnsi="Times New Roman" w:cs="Times New Roman"/>
        </w:rPr>
        <w:t>п.п</w:t>
      </w:r>
      <w:proofErr w:type="spellEnd"/>
      <w:r w:rsidR="00816AE4" w:rsidRPr="00C511CF">
        <w:rPr>
          <w:rFonts w:ascii="Times New Roman" w:hAnsi="Times New Roman" w:cs="Times New Roman"/>
        </w:rPr>
        <w:t>.</w:t>
      </w:r>
      <w:r w:rsidR="00306E61">
        <w:rPr>
          <w:rFonts w:ascii="Times New Roman" w:hAnsi="Times New Roman" w:cs="Times New Roman"/>
        </w:rPr>
        <w:t xml:space="preserve"> </w:t>
      </w:r>
      <w:r w:rsidR="00816AE4" w:rsidRPr="00C511CF">
        <w:rPr>
          <w:rFonts w:ascii="Times New Roman" w:hAnsi="Times New Roman" w:cs="Times New Roman"/>
        </w:rPr>
        <w:t>4.1.1., 4.1.2., 4.1.</w:t>
      </w:r>
      <w:r w:rsidR="00780DB6">
        <w:rPr>
          <w:rFonts w:ascii="Times New Roman" w:hAnsi="Times New Roman" w:cs="Times New Roman"/>
        </w:rPr>
        <w:t>5</w:t>
      </w:r>
      <w:r w:rsidR="00816AE4" w:rsidRPr="00C511CF">
        <w:rPr>
          <w:rFonts w:ascii="Times New Roman" w:hAnsi="Times New Roman" w:cs="Times New Roman"/>
        </w:rPr>
        <w:t>., 4.1.</w:t>
      </w:r>
      <w:r w:rsidR="00780DB6">
        <w:rPr>
          <w:rFonts w:ascii="Times New Roman" w:hAnsi="Times New Roman" w:cs="Times New Roman"/>
        </w:rPr>
        <w:t>6</w:t>
      </w:r>
      <w:r w:rsidR="00C7396A">
        <w:rPr>
          <w:rFonts w:ascii="Times New Roman" w:hAnsi="Times New Roman" w:cs="Times New Roman"/>
        </w:rPr>
        <w:t>, 4.1.</w:t>
      </w:r>
      <w:r w:rsidR="00780DB6">
        <w:rPr>
          <w:rFonts w:ascii="Times New Roman" w:hAnsi="Times New Roman" w:cs="Times New Roman"/>
        </w:rPr>
        <w:t>7</w:t>
      </w:r>
      <w:r w:rsidR="00C7396A">
        <w:rPr>
          <w:rFonts w:ascii="Times New Roman" w:hAnsi="Times New Roman" w:cs="Times New Roman"/>
        </w:rPr>
        <w:t>., 4.1.</w:t>
      </w:r>
      <w:r w:rsidR="00780DB6">
        <w:rPr>
          <w:rFonts w:ascii="Times New Roman" w:hAnsi="Times New Roman" w:cs="Times New Roman"/>
        </w:rPr>
        <w:t>8</w:t>
      </w:r>
      <w:r w:rsidR="00B25C38">
        <w:rPr>
          <w:rFonts w:ascii="Times New Roman" w:hAnsi="Times New Roman" w:cs="Times New Roman"/>
        </w:rPr>
        <w:t>.</w:t>
      </w:r>
      <w:r w:rsidR="00BC07B8">
        <w:rPr>
          <w:rFonts w:ascii="Times New Roman" w:hAnsi="Times New Roman" w:cs="Times New Roman"/>
        </w:rPr>
        <w:t xml:space="preserve"> </w:t>
      </w:r>
      <w:r w:rsidR="00816AE4" w:rsidRPr="00C511CF">
        <w:rPr>
          <w:rFonts w:ascii="Times New Roman" w:hAnsi="Times New Roman" w:cs="Times New Roman"/>
        </w:rPr>
        <w:t>настоящего Положения, принимается Ис</w:t>
      </w:r>
      <w:r>
        <w:rPr>
          <w:rFonts w:ascii="Times New Roman" w:hAnsi="Times New Roman" w:cs="Times New Roman"/>
        </w:rPr>
        <w:t xml:space="preserve">полнительным органом Ассоциации, </w:t>
      </w:r>
      <w:r w:rsidRPr="00B61D5B">
        <w:rPr>
          <w:rFonts w:ascii="Times New Roman" w:eastAsia="Calibri" w:hAnsi="Times New Roman" w:cs="Times New Roman"/>
          <w:color w:val="auto"/>
        </w:rPr>
        <w:t>за исключением случаев исполнения</w:t>
      </w:r>
      <w:r>
        <w:rPr>
          <w:rFonts w:ascii="Times New Roman" w:eastAsia="Calibri" w:hAnsi="Times New Roman" w:cs="Times New Roman"/>
          <w:color w:val="auto"/>
        </w:rPr>
        <w:t>,</w:t>
      </w:r>
      <w:r w:rsidRPr="00B61D5B">
        <w:rPr>
          <w:rFonts w:ascii="Times New Roman" w:eastAsia="Calibri" w:hAnsi="Times New Roman" w:cs="Times New Roman"/>
          <w:color w:val="auto"/>
        </w:rPr>
        <w:t xml:space="preserve"> вступивших в законную силу решений суда. Решения суда исполняются в соответствии</w:t>
      </w:r>
      <w:r w:rsidR="00BC07B8">
        <w:rPr>
          <w:rFonts w:ascii="Times New Roman" w:eastAsia="Calibri" w:hAnsi="Times New Roman" w:cs="Times New Roman"/>
          <w:color w:val="auto"/>
        </w:rPr>
        <w:t xml:space="preserve"> </w:t>
      </w:r>
      <w:r w:rsidRPr="00B61D5B">
        <w:rPr>
          <w:rFonts w:ascii="Times New Roman" w:eastAsia="Calibri" w:hAnsi="Times New Roman" w:cs="Times New Roman"/>
          <w:color w:val="auto"/>
        </w:rPr>
        <w:t>с процессуальным законодательством Российской Федерации.</w:t>
      </w:r>
    </w:p>
    <w:p w14:paraId="2B058EEF" w14:textId="77777777" w:rsidR="00306E61" w:rsidRDefault="00816AE4" w:rsidP="00C511CF">
      <w:pPr>
        <w:pStyle w:val="1"/>
        <w:shd w:val="clear" w:color="auto" w:fill="auto"/>
        <w:tabs>
          <w:tab w:val="left" w:pos="993"/>
        </w:tabs>
        <w:ind w:firstLine="709"/>
        <w:jc w:val="both"/>
        <w:rPr>
          <w:color w:val="auto"/>
          <w:sz w:val="24"/>
          <w:szCs w:val="24"/>
        </w:rPr>
      </w:pPr>
      <w:r w:rsidRPr="00C511CF">
        <w:rPr>
          <w:color w:val="auto"/>
          <w:sz w:val="24"/>
          <w:szCs w:val="24"/>
        </w:rPr>
        <w:t>4.3. Решение об осуществлении выплат из средств компенсационного фонда возмещения вреда в соответствии с п. 4.1.1. принимается не позднее 10 рабочих дней со дня поступления заявления в Ассоциацию, при наличии достаточных оснований для идентификации денежных средств как ошибочно перечисленных.</w:t>
      </w:r>
    </w:p>
    <w:p w14:paraId="0F492A43" w14:textId="070E9B69" w:rsidR="0060435B" w:rsidRPr="001A662E" w:rsidRDefault="005A6E9B" w:rsidP="0060435B">
      <w:pPr>
        <w:widowControl/>
        <w:ind w:firstLine="567"/>
        <w:jc w:val="both"/>
        <w:textAlignment w:val="top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 </w:t>
      </w:r>
      <w:r w:rsidR="0060435B">
        <w:rPr>
          <w:rFonts w:ascii="Times New Roman" w:eastAsia="Calibri" w:hAnsi="Times New Roman" w:cs="Times New Roman"/>
          <w:color w:val="auto"/>
        </w:rPr>
        <w:t xml:space="preserve"> </w:t>
      </w:r>
      <w:r w:rsidR="0060435B" w:rsidRPr="001A662E">
        <w:rPr>
          <w:rFonts w:ascii="Times New Roman" w:eastAsia="Calibri" w:hAnsi="Times New Roman" w:cs="Times New Roman"/>
          <w:color w:val="auto"/>
        </w:rPr>
        <w:t xml:space="preserve">4.4. При поступлении в адрес Ассоциации требования об осуществлении выплаты                          в результате наступления солидарной ответственности Ассоциации в соответствии с п. 4.1.3. </w:t>
      </w:r>
      <w:r w:rsidR="00780DB6">
        <w:rPr>
          <w:rFonts w:ascii="Times New Roman" w:hAnsi="Times New Roman" w:cs="Times New Roman"/>
        </w:rPr>
        <w:t>или в результате наступления субсидиарной ответственности Ассоциации, в соответствии с п.</w:t>
      </w:r>
      <w:r w:rsidR="00780DB6" w:rsidRPr="00083223">
        <w:rPr>
          <w:rFonts w:ascii="Times New Roman" w:hAnsi="Times New Roman" w:cs="Times New Roman"/>
        </w:rPr>
        <w:t xml:space="preserve"> </w:t>
      </w:r>
      <w:r w:rsidR="00780DB6">
        <w:rPr>
          <w:rFonts w:ascii="Times New Roman" w:hAnsi="Times New Roman" w:cs="Times New Roman"/>
        </w:rPr>
        <w:t xml:space="preserve">4.1.4. </w:t>
      </w:r>
      <w:r w:rsidR="0060435B" w:rsidRPr="001A662E">
        <w:rPr>
          <w:rFonts w:ascii="Times New Roman" w:eastAsia="Calibri" w:hAnsi="Times New Roman" w:cs="Times New Roman"/>
          <w:color w:val="auto"/>
        </w:rPr>
        <w:t>настоящего Положения, такое требование рассматривается на ближайшем заседании Совета Ассоциации. К заседанию Совета Ассоциации Исполнительный орган Ассоциации в срок не более чем 30 рабочих дней проводит проверку фактов</w:t>
      </w:r>
      <w:r>
        <w:rPr>
          <w:rFonts w:ascii="Times New Roman" w:eastAsia="Calibri" w:hAnsi="Times New Roman" w:cs="Times New Roman"/>
          <w:color w:val="auto"/>
        </w:rPr>
        <w:t>, изложенных в таком требовании</w:t>
      </w:r>
      <w:r w:rsidR="0060435B" w:rsidRPr="001A662E">
        <w:rPr>
          <w:rFonts w:ascii="Times New Roman" w:eastAsia="Calibri" w:hAnsi="Times New Roman" w:cs="Times New Roman"/>
          <w:color w:val="auto"/>
        </w:rPr>
        <w:t xml:space="preserve">                                и готовит заключение о его обоснованности. Одновременно Исполнительный орган Ассоциации готовит справку о размере компенсационного фонда возмещения вреда Ассоциации и его соответствии требованиям законодательства в случае удовлетворения требования                                             об осуществлении выплаты. О решении Совета Ассоциации заявитель информируется письменно в течение 10 рабочих дней со дня принятия такого решения.</w:t>
      </w:r>
    </w:p>
    <w:p w14:paraId="04E7121A" w14:textId="77777777" w:rsidR="0060435B" w:rsidRPr="001A662E" w:rsidRDefault="0060435B" w:rsidP="0060435B">
      <w:pPr>
        <w:tabs>
          <w:tab w:val="left" w:pos="993"/>
        </w:tabs>
        <w:spacing w:line="274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662E">
        <w:rPr>
          <w:rFonts w:ascii="Times New Roman" w:eastAsia="Times New Roman" w:hAnsi="Times New Roman" w:cs="Times New Roman"/>
          <w:color w:val="auto"/>
        </w:rPr>
        <w:t>4.5. В случае принятия Советом Ассоциации решения о выплате средств из компенсационного фонда возмещения вреда, срок выплаты не может быть более 10 рабочих дней со дня принятия такого решения.</w:t>
      </w:r>
    </w:p>
    <w:p w14:paraId="2FAE270B" w14:textId="77777777" w:rsidR="0060435B" w:rsidRPr="001A662E" w:rsidRDefault="0060435B" w:rsidP="0060435B">
      <w:pPr>
        <w:tabs>
          <w:tab w:val="left" w:pos="993"/>
        </w:tabs>
        <w:spacing w:line="274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662E">
        <w:rPr>
          <w:rFonts w:ascii="Times New Roman" w:eastAsia="Times New Roman" w:hAnsi="Times New Roman" w:cs="Times New Roman"/>
          <w:color w:val="auto"/>
        </w:rPr>
        <w:t>4.6. Денежные средства из компенсационного фонда возмещения вреда перечисляются в безналичной форме.</w:t>
      </w:r>
    </w:p>
    <w:p w14:paraId="471CA24B" w14:textId="77777777" w:rsidR="0060435B" w:rsidRPr="001A662E" w:rsidRDefault="0060435B" w:rsidP="0060435B">
      <w:pPr>
        <w:tabs>
          <w:tab w:val="left" w:pos="993"/>
        </w:tabs>
        <w:spacing w:line="274" w:lineRule="exact"/>
        <w:ind w:firstLine="709"/>
        <w:jc w:val="both"/>
        <w:rPr>
          <w:rFonts w:ascii="Times New Roman" w:eastAsia="Times New Roman" w:hAnsi="Times New Roman"/>
          <w:i/>
          <w:iCs/>
          <w:color w:val="auto"/>
        </w:rPr>
      </w:pPr>
      <w:r w:rsidRPr="001A662E">
        <w:rPr>
          <w:rFonts w:ascii="Times New Roman" w:eastAsia="Times New Roman" w:hAnsi="Times New Roman" w:cs="Times New Roman"/>
          <w:color w:val="auto"/>
        </w:rPr>
        <w:t>4.7. Решение Совета Ассоциации может быть обжаловано в суде в порядке, установленном законодательством Российской Федерации.</w:t>
      </w:r>
    </w:p>
    <w:p w14:paraId="308AF429" w14:textId="77777777" w:rsidR="00816AE4" w:rsidRPr="00C511CF" w:rsidRDefault="00816AE4" w:rsidP="00C511CF">
      <w:pPr>
        <w:pStyle w:val="1"/>
        <w:shd w:val="clear" w:color="auto" w:fill="auto"/>
        <w:tabs>
          <w:tab w:val="left" w:pos="1276"/>
        </w:tabs>
        <w:ind w:right="20" w:firstLine="709"/>
        <w:jc w:val="both"/>
        <w:rPr>
          <w:sz w:val="24"/>
          <w:szCs w:val="24"/>
        </w:rPr>
      </w:pPr>
    </w:p>
    <w:p w14:paraId="5DC5855C" w14:textId="77777777" w:rsidR="00C25579" w:rsidRPr="00C511CF" w:rsidRDefault="00C25579" w:rsidP="00F90256">
      <w:pPr>
        <w:pStyle w:val="1"/>
        <w:shd w:val="clear" w:color="auto" w:fill="auto"/>
        <w:tabs>
          <w:tab w:val="left" w:pos="1276"/>
        </w:tabs>
        <w:ind w:firstLine="709"/>
        <w:jc w:val="center"/>
        <w:rPr>
          <w:sz w:val="24"/>
          <w:szCs w:val="24"/>
        </w:rPr>
      </w:pPr>
    </w:p>
    <w:p w14:paraId="7D9A0AA9" w14:textId="77777777" w:rsidR="00C25579" w:rsidRPr="00C511CF" w:rsidRDefault="00892785" w:rsidP="00F90256">
      <w:pPr>
        <w:pStyle w:val="11"/>
        <w:keepNext/>
        <w:keepLines/>
        <w:shd w:val="clear" w:color="auto" w:fill="auto"/>
        <w:tabs>
          <w:tab w:val="left" w:pos="923"/>
          <w:tab w:val="left" w:pos="1276"/>
        </w:tabs>
        <w:spacing w:after="0" w:line="230" w:lineRule="exact"/>
        <w:jc w:val="center"/>
        <w:rPr>
          <w:sz w:val="24"/>
          <w:szCs w:val="24"/>
        </w:rPr>
      </w:pPr>
      <w:bookmarkStart w:id="7" w:name="bookmark6"/>
      <w:r>
        <w:rPr>
          <w:sz w:val="24"/>
          <w:szCs w:val="24"/>
        </w:rPr>
        <w:t xml:space="preserve">5. </w:t>
      </w:r>
      <w:r w:rsidR="00C25579" w:rsidRPr="00C511CF">
        <w:rPr>
          <w:sz w:val="24"/>
          <w:szCs w:val="24"/>
        </w:rPr>
        <w:t>ВОСПОЛНЕНИЕ СРЕДСТВ КОМПЕНСАЦИОННОГО ФОНДА ВОЗМЕЩЕНИЯ</w:t>
      </w:r>
      <w:bookmarkEnd w:id="7"/>
    </w:p>
    <w:p w14:paraId="1997F959" w14:textId="77777777" w:rsidR="00C25579" w:rsidRPr="00C511CF" w:rsidRDefault="00C25579" w:rsidP="00F90256">
      <w:pPr>
        <w:pStyle w:val="11"/>
        <w:keepNext/>
        <w:keepLines/>
        <w:shd w:val="clear" w:color="auto" w:fill="auto"/>
        <w:tabs>
          <w:tab w:val="left" w:pos="1276"/>
        </w:tabs>
        <w:spacing w:after="0" w:line="230" w:lineRule="exact"/>
        <w:ind w:firstLine="709"/>
        <w:jc w:val="center"/>
        <w:rPr>
          <w:sz w:val="24"/>
          <w:szCs w:val="24"/>
        </w:rPr>
      </w:pPr>
      <w:bookmarkStart w:id="8" w:name="bookmark7"/>
      <w:r w:rsidRPr="00C511CF">
        <w:rPr>
          <w:sz w:val="24"/>
          <w:szCs w:val="24"/>
        </w:rPr>
        <w:t>ВРЕДА</w:t>
      </w:r>
      <w:bookmarkEnd w:id="8"/>
    </w:p>
    <w:p w14:paraId="764579DC" w14:textId="77777777" w:rsidR="00C25579" w:rsidRPr="00C511CF" w:rsidRDefault="00C25579" w:rsidP="00C511CF">
      <w:pPr>
        <w:pStyle w:val="11"/>
        <w:keepNext/>
        <w:keepLines/>
        <w:shd w:val="clear" w:color="auto" w:fill="auto"/>
        <w:tabs>
          <w:tab w:val="left" w:pos="1276"/>
        </w:tabs>
        <w:spacing w:after="0" w:line="230" w:lineRule="exact"/>
        <w:ind w:firstLine="709"/>
        <w:jc w:val="center"/>
        <w:rPr>
          <w:sz w:val="24"/>
          <w:szCs w:val="24"/>
        </w:rPr>
      </w:pPr>
    </w:p>
    <w:p w14:paraId="6260E568" w14:textId="77777777" w:rsidR="00637593" w:rsidRPr="00C511CF" w:rsidRDefault="00C25579" w:rsidP="00C511CF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1CF">
        <w:rPr>
          <w:rFonts w:ascii="Times New Roman" w:hAnsi="Times New Roman" w:cs="Times New Roman"/>
          <w:sz w:val="24"/>
          <w:szCs w:val="24"/>
        </w:rPr>
        <w:t xml:space="preserve"> </w:t>
      </w:r>
      <w:r w:rsidR="00637593" w:rsidRPr="00C511CF">
        <w:rPr>
          <w:rFonts w:ascii="Times New Roman" w:eastAsia="Calibri" w:hAnsi="Times New Roman" w:cs="Times New Roman"/>
          <w:sz w:val="24"/>
          <w:szCs w:val="24"/>
        </w:rPr>
        <w:t xml:space="preserve">5.1. При снижении размера компенсационного фонда возмещения вреда Ассоциации ниже минимального размера, определяемого в соответствии с настоящим Положением, члены Ассоциации, в срок не более чем три месяца должны внести взносы в компенсационный фонд возмещения вреда в целях увеличения размера компенсационного фонда возмещения вреда Ассоциации в порядке и до размера, которые установлены настоящим Положением, исходя </w:t>
      </w:r>
      <w:r w:rsidR="00892785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637593" w:rsidRPr="00C511CF">
        <w:rPr>
          <w:rFonts w:ascii="Times New Roman" w:eastAsia="Calibri" w:hAnsi="Times New Roman" w:cs="Times New Roman"/>
          <w:sz w:val="24"/>
          <w:szCs w:val="24"/>
        </w:rPr>
        <w:t xml:space="preserve">из фактического количества членов Ассоциации и уровня их ответственности по обязательствам. </w:t>
      </w:r>
    </w:p>
    <w:p w14:paraId="3A4DA39E" w14:textId="77777777" w:rsidR="001D5C7D" w:rsidRPr="00C511CF" w:rsidRDefault="001D5C7D" w:rsidP="00C511CF">
      <w:pPr>
        <w:pStyle w:val="1"/>
        <w:shd w:val="clear" w:color="auto" w:fill="auto"/>
        <w:tabs>
          <w:tab w:val="left" w:pos="993"/>
        </w:tabs>
        <w:ind w:right="20" w:firstLine="709"/>
        <w:jc w:val="both"/>
        <w:rPr>
          <w:color w:val="auto"/>
          <w:sz w:val="24"/>
          <w:szCs w:val="24"/>
        </w:rPr>
      </w:pPr>
      <w:r w:rsidRPr="00C511CF">
        <w:rPr>
          <w:color w:val="auto"/>
          <w:sz w:val="24"/>
          <w:szCs w:val="24"/>
        </w:rPr>
        <w:t xml:space="preserve">5.2. При снижении размера компенсационного фонда возмещения вреда в результате осуществления выплат из средств такого компенсационного фонда в соответствии со статьей </w:t>
      </w:r>
      <w:r w:rsidR="00892785">
        <w:rPr>
          <w:color w:val="auto"/>
          <w:sz w:val="24"/>
          <w:szCs w:val="24"/>
        </w:rPr>
        <w:t xml:space="preserve">                   </w:t>
      </w:r>
      <w:r w:rsidRPr="00C511CF">
        <w:rPr>
          <w:color w:val="auto"/>
          <w:sz w:val="24"/>
          <w:szCs w:val="24"/>
        </w:rPr>
        <w:t xml:space="preserve">60 </w:t>
      </w:r>
      <w:proofErr w:type="spellStart"/>
      <w:r w:rsidR="00892785">
        <w:rPr>
          <w:color w:val="auto"/>
          <w:sz w:val="24"/>
          <w:szCs w:val="24"/>
        </w:rPr>
        <w:t>ГрК</w:t>
      </w:r>
      <w:proofErr w:type="spellEnd"/>
      <w:r w:rsidR="00892785">
        <w:rPr>
          <w:color w:val="auto"/>
          <w:sz w:val="24"/>
          <w:szCs w:val="24"/>
        </w:rPr>
        <w:t xml:space="preserve"> РФ</w:t>
      </w:r>
      <w:r w:rsidRPr="00C511CF">
        <w:rPr>
          <w:color w:val="auto"/>
          <w:sz w:val="24"/>
          <w:szCs w:val="24"/>
        </w:rPr>
        <w:t xml:space="preserve">, член Ассоциации, которым  был причинен вред вследствие недостатков работ </w:t>
      </w:r>
      <w:r w:rsidR="00892785">
        <w:rPr>
          <w:color w:val="auto"/>
          <w:sz w:val="24"/>
          <w:szCs w:val="24"/>
        </w:rPr>
        <w:t xml:space="preserve">                            </w:t>
      </w:r>
      <w:r w:rsidRPr="00C511CF">
        <w:rPr>
          <w:color w:val="auto"/>
          <w:sz w:val="24"/>
          <w:szCs w:val="24"/>
        </w:rPr>
        <w:t>по подготовке проектной документации,</w:t>
      </w:r>
      <w:r w:rsidR="00892785">
        <w:rPr>
          <w:color w:val="auto"/>
          <w:sz w:val="24"/>
          <w:szCs w:val="24"/>
        </w:rPr>
        <w:t xml:space="preserve"> а также иные члены Ассоциации, </w:t>
      </w:r>
      <w:r w:rsidRPr="00C511CF">
        <w:rPr>
          <w:color w:val="auto"/>
          <w:sz w:val="24"/>
          <w:szCs w:val="24"/>
        </w:rPr>
        <w:t xml:space="preserve">должны внести взносы в компенсационный фонд возмещения вреда в установленный п.5.1. настоящего Положения </w:t>
      </w:r>
      <w:r w:rsidR="00892785">
        <w:rPr>
          <w:color w:val="auto"/>
          <w:sz w:val="24"/>
          <w:szCs w:val="24"/>
        </w:rPr>
        <w:t xml:space="preserve">                  </w:t>
      </w:r>
      <w:r w:rsidR="00F90256">
        <w:rPr>
          <w:color w:val="auto"/>
          <w:sz w:val="24"/>
          <w:szCs w:val="24"/>
        </w:rPr>
        <w:t xml:space="preserve">срок </w:t>
      </w:r>
      <w:r w:rsidRPr="00C511CF">
        <w:rPr>
          <w:color w:val="auto"/>
          <w:sz w:val="24"/>
          <w:szCs w:val="24"/>
        </w:rPr>
        <w:t>со дня осуществления указанных выплат.</w:t>
      </w:r>
    </w:p>
    <w:p w14:paraId="4F8AC043" w14:textId="7600A8D5" w:rsidR="001D5C7D" w:rsidRDefault="001D5C7D" w:rsidP="00C511CF">
      <w:pPr>
        <w:tabs>
          <w:tab w:val="left" w:pos="0"/>
        </w:tabs>
        <w:spacing w:line="274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511CF">
        <w:rPr>
          <w:rFonts w:ascii="Times New Roman" w:eastAsia="Times New Roman" w:hAnsi="Times New Roman" w:cs="Times New Roman"/>
          <w:color w:val="auto"/>
        </w:rPr>
        <w:t xml:space="preserve">5.3. В случае, если снижение размера компенсационного фонда возмещения вреда возникло в результате обесценения финансовых активов, в целях возмещения убытков, возникших в результате инвестирования средств такого компенсационного фонда, члены Ассоциации должны внести взносы в компенсационный фонд возмещения вреда </w:t>
      </w:r>
      <w:r w:rsidR="00F90256">
        <w:rPr>
          <w:rFonts w:ascii="Times New Roman" w:eastAsia="Times New Roman" w:hAnsi="Times New Roman" w:cs="Times New Roman"/>
          <w:color w:val="auto"/>
        </w:rPr>
        <w:t xml:space="preserve">                                                 </w:t>
      </w:r>
      <w:r w:rsidRPr="00C511CF">
        <w:rPr>
          <w:rFonts w:ascii="Times New Roman" w:eastAsia="Times New Roman" w:hAnsi="Times New Roman" w:cs="Times New Roman"/>
          <w:color w:val="auto"/>
        </w:rPr>
        <w:t>в у</w:t>
      </w:r>
      <w:r w:rsidR="00607DA9">
        <w:rPr>
          <w:rFonts w:ascii="Times New Roman" w:eastAsia="Times New Roman" w:hAnsi="Times New Roman" w:cs="Times New Roman"/>
          <w:color w:val="auto"/>
        </w:rPr>
        <w:t>становленный п.5.1. настоящего П</w:t>
      </w:r>
      <w:r w:rsidRPr="00C511CF">
        <w:rPr>
          <w:rFonts w:ascii="Times New Roman" w:eastAsia="Times New Roman" w:hAnsi="Times New Roman" w:cs="Times New Roman"/>
          <w:color w:val="auto"/>
        </w:rPr>
        <w:t xml:space="preserve">оложения срок со дня уведомления Ассоциацией своих членов об утверждении годовой финансовой отчетности, в которой зафиксирован убыток </w:t>
      </w:r>
      <w:r w:rsidR="00F90256">
        <w:rPr>
          <w:rFonts w:ascii="Times New Roman" w:eastAsia="Times New Roman" w:hAnsi="Times New Roman" w:cs="Times New Roman"/>
          <w:color w:val="auto"/>
        </w:rPr>
        <w:t xml:space="preserve">                          </w:t>
      </w:r>
      <w:r w:rsidRPr="00C511CF">
        <w:rPr>
          <w:rFonts w:ascii="Times New Roman" w:eastAsia="Times New Roman" w:hAnsi="Times New Roman" w:cs="Times New Roman"/>
          <w:color w:val="auto"/>
        </w:rPr>
        <w:t>по результатам инвестирования средств такого компенсационного фонда.</w:t>
      </w:r>
    </w:p>
    <w:p w14:paraId="209DE386" w14:textId="774EB284" w:rsidR="00780DB6" w:rsidRPr="006D77F5" w:rsidRDefault="006E06DB" w:rsidP="00780DB6">
      <w:pPr>
        <w:widowControl/>
        <w:ind w:firstLine="567"/>
        <w:jc w:val="both"/>
        <w:textAlignment w:val="top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  </w:t>
      </w:r>
      <w:r w:rsidR="00780DB6" w:rsidRPr="006D77F5">
        <w:rPr>
          <w:rFonts w:ascii="Times New Roman" w:eastAsia="Calibri" w:hAnsi="Times New Roman" w:cs="Times New Roman"/>
          <w:color w:val="auto"/>
        </w:rPr>
        <w:t xml:space="preserve">5.4. Средства компенсационного фонда возмещения вреда Ассоциации, выплаченные                                 в соответствии с </w:t>
      </w:r>
      <w:proofErr w:type="spellStart"/>
      <w:r w:rsidR="00780DB6" w:rsidRPr="006D77F5">
        <w:rPr>
          <w:rFonts w:ascii="Times New Roman" w:eastAsia="Calibri" w:hAnsi="Times New Roman" w:cs="Times New Roman"/>
          <w:color w:val="auto"/>
        </w:rPr>
        <w:t>п.п</w:t>
      </w:r>
      <w:proofErr w:type="spellEnd"/>
      <w:r w:rsidR="00780DB6" w:rsidRPr="006D77F5">
        <w:rPr>
          <w:rFonts w:ascii="Times New Roman" w:eastAsia="Calibri" w:hAnsi="Times New Roman" w:cs="Times New Roman"/>
          <w:color w:val="auto"/>
        </w:rPr>
        <w:t>. 4.1.3., 4.1.4.</w:t>
      </w:r>
      <w:r w:rsidR="00780DB6">
        <w:rPr>
          <w:rFonts w:ascii="Times New Roman" w:eastAsia="Calibri" w:hAnsi="Times New Roman" w:cs="Times New Roman"/>
          <w:color w:val="auto"/>
        </w:rPr>
        <w:t xml:space="preserve"> </w:t>
      </w:r>
      <w:r w:rsidR="00780DB6" w:rsidRPr="006D77F5">
        <w:rPr>
          <w:rFonts w:ascii="Times New Roman" w:eastAsia="Calibri" w:hAnsi="Times New Roman" w:cs="Times New Roman"/>
          <w:color w:val="auto"/>
        </w:rPr>
        <w:t>настоящего Положения, подлежат восполнению за счет виновного члена Ассоциации. После осуществления соответствующей выплаты Исполнительный орган Ассоциации в течение 3 рабочих дней предъявляет требование о восполнении средств компенсационного фонда возмещения вреда Ассоциации виновному лицу и предпринимает все необходимые действия для взыскания соответствующих средств, в том числе в судебном порядке.</w:t>
      </w:r>
    </w:p>
    <w:p w14:paraId="18FE9858" w14:textId="0210BE4C" w:rsidR="001D5C7D" w:rsidRPr="00C511CF" w:rsidRDefault="006E06DB" w:rsidP="006E06DB">
      <w:pPr>
        <w:tabs>
          <w:tab w:val="left" w:pos="0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</w:t>
      </w:r>
      <w:r w:rsidR="001D5C7D" w:rsidRPr="00C511CF">
        <w:rPr>
          <w:rFonts w:ascii="Times New Roman" w:eastAsia="Times New Roman" w:hAnsi="Times New Roman" w:cs="Times New Roman"/>
          <w:color w:val="auto"/>
        </w:rPr>
        <w:t>5.</w:t>
      </w:r>
      <w:r w:rsidR="00780DB6">
        <w:rPr>
          <w:rFonts w:ascii="Times New Roman" w:eastAsia="Times New Roman" w:hAnsi="Times New Roman" w:cs="Times New Roman"/>
          <w:color w:val="auto"/>
        </w:rPr>
        <w:t>5</w:t>
      </w:r>
      <w:r w:rsidR="001D5C7D" w:rsidRPr="00C511CF">
        <w:rPr>
          <w:rFonts w:ascii="Times New Roman" w:eastAsia="Times New Roman" w:hAnsi="Times New Roman" w:cs="Times New Roman"/>
          <w:color w:val="auto"/>
        </w:rPr>
        <w:t xml:space="preserve">. При уменьшении размера компенсационного фонда возмещения вреда ниже минимального Исполнительный орган Ассоциации, </w:t>
      </w:r>
      <w:r w:rsidR="001D5C7D" w:rsidRPr="00C511CF">
        <w:rPr>
          <w:rFonts w:ascii="Times New Roman" w:eastAsia="Times New Roman" w:hAnsi="Times New Roman" w:cs="Times New Roman"/>
        </w:rPr>
        <w:t>Ревизионная комиссия Ассоциации или иное заинтересованное лицо</w:t>
      </w:r>
      <w:r w:rsidR="001D5C7D" w:rsidRPr="00C511CF">
        <w:rPr>
          <w:rFonts w:ascii="Times New Roman" w:eastAsia="Times New Roman" w:hAnsi="Times New Roman" w:cs="Times New Roman"/>
          <w:i/>
          <w:iCs/>
          <w:color w:val="auto"/>
        </w:rPr>
        <w:t xml:space="preserve"> </w:t>
      </w:r>
      <w:r w:rsidR="001D5C7D" w:rsidRPr="00C511CF">
        <w:rPr>
          <w:rFonts w:ascii="Times New Roman" w:eastAsia="Times New Roman" w:hAnsi="Times New Roman" w:cs="Times New Roman"/>
          <w:color w:val="auto"/>
        </w:rPr>
        <w:t xml:space="preserve">информирует об этом Совет Ассоциации и вносит предложения </w:t>
      </w:r>
      <w:r w:rsidR="00607DA9">
        <w:rPr>
          <w:rFonts w:ascii="Times New Roman" w:eastAsia="Times New Roman" w:hAnsi="Times New Roman" w:cs="Times New Roman"/>
          <w:color w:val="auto"/>
        </w:rPr>
        <w:t xml:space="preserve">                                             </w:t>
      </w:r>
      <w:r w:rsidR="001D5C7D" w:rsidRPr="00C511CF">
        <w:rPr>
          <w:rFonts w:ascii="Times New Roman" w:eastAsia="Times New Roman" w:hAnsi="Times New Roman" w:cs="Times New Roman"/>
          <w:color w:val="auto"/>
        </w:rPr>
        <w:t>о восполнении средств компенсационного фонда за счет взносов членов Ассоциации.</w:t>
      </w:r>
    </w:p>
    <w:p w14:paraId="7A271ED0" w14:textId="5E1C6507" w:rsidR="001D5C7D" w:rsidRPr="00C511CF" w:rsidRDefault="001D5C7D" w:rsidP="00C511CF">
      <w:pPr>
        <w:tabs>
          <w:tab w:val="left" w:pos="0"/>
        </w:tabs>
        <w:spacing w:line="274" w:lineRule="exact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511CF">
        <w:rPr>
          <w:rFonts w:ascii="Times New Roman" w:eastAsia="Times New Roman" w:hAnsi="Times New Roman" w:cs="Times New Roman"/>
          <w:color w:val="auto"/>
        </w:rPr>
        <w:t>5.</w:t>
      </w:r>
      <w:r w:rsidR="00780DB6">
        <w:rPr>
          <w:rFonts w:ascii="Times New Roman" w:eastAsia="Times New Roman" w:hAnsi="Times New Roman" w:cs="Times New Roman"/>
          <w:color w:val="auto"/>
        </w:rPr>
        <w:t>6</w:t>
      </w:r>
      <w:r w:rsidRPr="00C511CF">
        <w:rPr>
          <w:rFonts w:ascii="Times New Roman" w:eastAsia="Times New Roman" w:hAnsi="Times New Roman" w:cs="Times New Roman"/>
          <w:color w:val="auto"/>
        </w:rPr>
        <w:t xml:space="preserve">. Решение о дополнительных взносах в компенсационный фонд возмещения вреда </w:t>
      </w:r>
      <w:r w:rsidR="00607DA9">
        <w:rPr>
          <w:rFonts w:ascii="Times New Roman" w:eastAsia="Times New Roman" w:hAnsi="Times New Roman" w:cs="Times New Roman"/>
          <w:color w:val="auto"/>
        </w:rPr>
        <w:t xml:space="preserve">                                </w:t>
      </w:r>
      <w:r w:rsidRPr="00C511CF">
        <w:rPr>
          <w:rFonts w:ascii="Times New Roman" w:eastAsia="Times New Roman" w:hAnsi="Times New Roman" w:cs="Times New Roman"/>
          <w:color w:val="auto"/>
        </w:rPr>
        <w:t>с целью его восполнения принимает Совет Ассоциации</w:t>
      </w:r>
      <w:r w:rsidRPr="00C511CF">
        <w:rPr>
          <w:rFonts w:ascii="Times New Roman" w:eastAsia="Times New Roman" w:hAnsi="Times New Roman" w:cs="Times New Roman"/>
          <w:i/>
          <w:iCs/>
          <w:color w:val="auto"/>
        </w:rPr>
        <w:t xml:space="preserve"> </w:t>
      </w:r>
      <w:r w:rsidRPr="00C511CF">
        <w:rPr>
          <w:rFonts w:ascii="Times New Roman" w:eastAsia="Times New Roman" w:hAnsi="Times New Roman" w:cs="Times New Roman"/>
          <w:color w:val="auto"/>
        </w:rPr>
        <w:t xml:space="preserve">на своем ближайшем заседании. </w:t>
      </w:r>
      <w:r w:rsidR="00607DA9">
        <w:rPr>
          <w:rFonts w:ascii="Times New Roman" w:eastAsia="Times New Roman" w:hAnsi="Times New Roman" w:cs="Times New Roman"/>
          <w:color w:val="auto"/>
        </w:rPr>
        <w:t xml:space="preserve">                               </w:t>
      </w:r>
      <w:r w:rsidRPr="00C511CF">
        <w:rPr>
          <w:rFonts w:ascii="Times New Roman" w:eastAsia="Times New Roman" w:hAnsi="Times New Roman" w:cs="Times New Roman"/>
          <w:color w:val="auto"/>
        </w:rPr>
        <w:t>В решении Совета Ассоциации</w:t>
      </w:r>
      <w:r w:rsidRPr="00C511CF">
        <w:rPr>
          <w:rFonts w:ascii="Times New Roman" w:eastAsia="Times New Roman" w:hAnsi="Times New Roman" w:cs="Times New Roman"/>
          <w:i/>
          <w:iCs/>
          <w:color w:val="auto"/>
        </w:rPr>
        <w:t xml:space="preserve"> </w:t>
      </w:r>
      <w:r w:rsidRPr="00C511CF">
        <w:rPr>
          <w:rFonts w:ascii="Times New Roman" w:eastAsia="Times New Roman" w:hAnsi="Times New Roman" w:cs="Times New Roman"/>
          <w:color w:val="auto"/>
        </w:rPr>
        <w:t>должно быть указано:</w:t>
      </w:r>
    </w:p>
    <w:p w14:paraId="49D61044" w14:textId="77777777" w:rsidR="001D5C7D" w:rsidRPr="00C511CF" w:rsidRDefault="001D5C7D" w:rsidP="00C511CF">
      <w:pPr>
        <w:numPr>
          <w:ilvl w:val="0"/>
          <w:numId w:val="2"/>
        </w:numPr>
        <w:tabs>
          <w:tab w:val="left" w:pos="993"/>
        </w:tabs>
        <w:spacing w:line="274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511CF">
        <w:rPr>
          <w:rFonts w:ascii="Times New Roman" w:eastAsia="Times New Roman" w:hAnsi="Times New Roman" w:cs="Times New Roman"/>
          <w:color w:val="auto"/>
        </w:rPr>
        <w:t xml:space="preserve"> причина уменьшения размера компенсационного фонда возмещения вреда ниже минимального;</w:t>
      </w:r>
    </w:p>
    <w:p w14:paraId="343AE08A" w14:textId="77777777" w:rsidR="001D5C7D" w:rsidRPr="00C511CF" w:rsidRDefault="001D5C7D" w:rsidP="00C511CF">
      <w:pPr>
        <w:numPr>
          <w:ilvl w:val="0"/>
          <w:numId w:val="2"/>
        </w:numPr>
        <w:tabs>
          <w:tab w:val="left" w:pos="993"/>
        </w:tabs>
        <w:spacing w:line="274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511CF">
        <w:rPr>
          <w:rFonts w:ascii="Times New Roman" w:eastAsia="Times New Roman" w:hAnsi="Times New Roman" w:cs="Times New Roman"/>
          <w:color w:val="auto"/>
        </w:rPr>
        <w:t xml:space="preserve"> размер дополнительного взноса в компенсационный фонд возмещения вреда с каждого члена Ассоциации;</w:t>
      </w:r>
    </w:p>
    <w:p w14:paraId="51C4CDD2" w14:textId="77777777" w:rsidR="001D5C7D" w:rsidRPr="00C511CF" w:rsidRDefault="001D5C7D" w:rsidP="00C511CF">
      <w:pPr>
        <w:numPr>
          <w:ilvl w:val="0"/>
          <w:numId w:val="2"/>
        </w:numPr>
        <w:tabs>
          <w:tab w:val="left" w:pos="993"/>
        </w:tabs>
        <w:spacing w:line="274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511CF">
        <w:rPr>
          <w:rFonts w:ascii="Times New Roman" w:eastAsia="Times New Roman" w:hAnsi="Times New Roman" w:cs="Times New Roman"/>
          <w:color w:val="auto"/>
        </w:rPr>
        <w:t xml:space="preserve"> срок, в течение которого должны быть осуществлены взносы в компенсационный фонд возмещения вреда;</w:t>
      </w:r>
    </w:p>
    <w:p w14:paraId="0618DA44" w14:textId="77777777" w:rsidR="001D5C7D" w:rsidRPr="00C511CF" w:rsidRDefault="001D5C7D" w:rsidP="00607DA9">
      <w:pPr>
        <w:numPr>
          <w:ilvl w:val="0"/>
          <w:numId w:val="2"/>
        </w:numPr>
        <w:tabs>
          <w:tab w:val="left" w:pos="993"/>
        </w:tabs>
        <w:ind w:right="2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511CF">
        <w:rPr>
          <w:rFonts w:ascii="Times New Roman" w:eastAsia="Times New Roman" w:hAnsi="Times New Roman" w:cs="Times New Roman"/>
          <w:color w:val="auto"/>
        </w:rPr>
        <w:t xml:space="preserve"> </w:t>
      </w:r>
      <w:r w:rsidRPr="00C511CF">
        <w:rPr>
          <w:rFonts w:ascii="Times New Roman" w:eastAsia="Times New Roman" w:hAnsi="Times New Roman" w:cs="Times New Roman"/>
        </w:rPr>
        <w:t xml:space="preserve">принятые меры и/или план по принятию мер для предотвращения в последующем уменьшения размера компенсационного фонда </w:t>
      </w:r>
      <w:r w:rsidRPr="00C511CF">
        <w:rPr>
          <w:rFonts w:ascii="Times New Roman" w:eastAsia="Times New Roman" w:hAnsi="Times New Roman" w:cs="Times New Roman"/>
          <w:color w:val="auto"/>
        </w:rPr>
        <w:t>Ассоциации.</w:t>
      </w:r>
    </w:p>
    <w:p w14:paraId="027A288A" w14:textId="025CA4B9" w:rsidR="001D5C7D" w:rsidRPr="00C511CF" w:rsidRDefault="001D5C7D" w:rsidP="00607DA9">
      <w:pPr>
        <w:ind w:firstLine="709"/>
        <w:jc w:val="both"/>
        <w:textAlignment w:val="top"/>
        <w:rPr>
          <w:rFonts w:ascii="Times New Roman" w:eastAsia="Calibri" w:hAnsi="Times New Roman" w:cs="Times New Roman"/>
          <w:color w:val="auto"/>
        </w:rPr>
      </w:pPr>
      <w:r w:rsidRPr="00C511CF">
        <w:rPr>
          <w:rFonts w:ascii="Times New Roman" w:hAnsi="Times New Roman" w:cs="Times New Roman"/>
          <w:color w:val="auto"/>
        </w:rPr>
        <w:t>5.</w:t>
      </w:r>
      <w:r w:rsidR="00780DB6">
        <w:rPr>
          <w:rFonts w:ascii="Times New Roman" w:hAnsi="Times New Roman" w:cs="Times New Roman"/>
          <w:color w:val="auto"/>
        </w:rPr>
        <w:t>7</w:t>
      </w:r>
      <w:r w:rsidRPr="00C511CF">
        <w:rPr>
          <w:rFonts w:ascii="Times New Roman" w:hAnsi="Times New Roman" w:cs="Times New Roman"/>
          <w:color w:val="auto"/>
        </w:rPr>
        <w:t xml:space="preserve">. </w:t>
      </w:r>
      <w:r w:rsidRPr="00C511CF">
        <w:rPr>
          <w:rFonts w:ascii="Times New Roman" w:eastAsia="Calibri" w:hAnsi="Times New Roman" w:cs="Times New Roman"/>
          <w:color w:val="auto"/>
        </w:rPr>
        <w:t xml:space="preserve">Общий срок восполнения средств компенсационного фонда возмещения вреда </w:t>
      </w:r>
      <w:r w:rsidR="00607DA9">
        <w:rPr>
          <w:rFonts w:ascii="Times New Roman" w:eastAsia="Calibri" w:hAnsi="Times New Roman" w:cs="Times New Roman"/>
          <w:color w:val="auto"/>
        </w:rPr>
        <w:t xml:space="preserve">                             </w:t>
      </w:r>
      <w:r w:rsidRPr="00C511CF">
        <w:rPr>
          <w:rFonts w:ascii="Times New Roman" w:eastAsia="Calibri" w:hAnsi="Times New Roman" w:cs="Times New Roman"/>
          <w:color w:val="auto"/>
        </w:rPr>
        <w:t>не может превышать трех месяцев со дня осуществления соответствующей выплаты.</w:t>
      </w:r>
    </w:p>
    <w:p w14:paraId="2371F4B3" w14:textId="77777777" w:rsidR="001D5C7D" w:rsidRPr="00C511CF" w:rsidRDefault="001D5C7D" w:rsidP="00C511CF">
      <w:pPr>
        <w:pStyle w:val="1"/>
        <w:shd w:val="clear" w:color="auto" w:fill="auto"/>
        <w:tabs>
          <w:tab w:val="left" w:pos="1276"/>
        </w:tabs>
        <w:ind w:right="20" w:firstLine="709"/>
        <w:jc w:val="both"/>
        <w:rPr>
          <w:sz w:val="24"/>
          <w:szCs w:val="24"/>
        </w:rPr>
      </w:pPr>
    </w:p>
    <w:p w14:paraId="65C54434" w14:textId="77777777" w:rsidR="00C25579" w:rsidRPr="00C511CF" w:rsidRDefault="00607DA9" w:rsidP="00F90256">
      <w:pPr>
        <w:pStyle w:val="11"/>
        <w:keepNext/>
        <w:keepLines/>
        <w:shd w:val="clear" w:color="auto" w:fill="auto"/>
        <w:tabs>
          <w:tab w:val="left" w:pos="1276"/>
          <w:tab w:val="left" w:pos="1696"/>
        </w:tabs>
        <w:spacing w:after="0" w:line="230" w:lineRule="exact"/>
        <w:jc w:val="center"/>
        <w:rPr>
          <w:sz w:val="24"/>
          <w:szCs w:val="24"/>
        </w:rPr>
      </w:pPr>
      <w:bookmarkStart w:id="9" w:name="bookmark8"/>
      <w:r>
        <w:rPr>
          <w:sz w:val="24"/>
          <w:szCs w:val="24"/>
        </w:rPr>
        <w:t xml:space="preserve">6. </w:t>
      </w:r>
      <w:r w:rsidR="00C25579" w:rsidRPr="00C511CF">
        <w:rPr>
          <w:sz w:val="24"/>
          <w:szCs w:val="24"/>
        </w:rPr>
        <w:t>КОНТРОЛЬ ЗА СОСТОЯНИЕМ КОМПЕНСАЦИОННОГО ФОНДА</w:t>
      </w:r>
      <w:bookmarkEnd w:id="9"/>
    </w:p>
    <w:p w14:paraId="5BD6732E" w14:textId="77777777" w:rsidR="00C25579" w:rsidRPr="00C511CF" w:rsidRDefault="00C25579" w:rsidP="00F90256">
      <w:pPr>
        <w:pStyle w:val="11"/>
        <w:keepNext/>
        <w:keepLines/>
        <w:shd w:val="clear" w:color="auto" w:fill="auto"/>
        <w:tabs>
          <w:tab w:val="left" w:pos="1276"/>
        </w:tabs>
        <w:spacing w:after="0" w:line="230" w:lineRule="exact"/>
        <w:ind w:right="20" w:firstLine="709"/>
        <w:jc w:val="center"/>
        <w:rPr>
          <w:sz w:val="24"/>
          <w:szCs w:val="24"/>
        </w:rPr>
      </w:pPr>
      <w:bookmarkStart w:id="10" w:name="bookmark9"/>
      <w:r w:rsidRPr="00C511CF">
        <w:rPr>
          <w:sz w:val="24"/>
          <w:szCs w:val="24"/>
        </w:rPr>
        <w:t>ВОЗМЕЩЕНИЯ ВРЕДА</w:t>
      </w:r>
      <w:bookmarkEnd w:id="10"/>
    </w:p>
    <w:p w14:paraId="4D0D81F4" w14:textId="77777777" w:rsidR="00C25579" w:rsidRPr="00C511CF" w:rsidRDefault="00C25579" w:rsidP="00C511CF">
      <w:pPr>
        <w:pStyle w:val="11"/>
        <w:keepNext/>
        <w:keepLines/>
        <w:shd w:val="clear" w:color="auto" w:fill="auto"/>
        <w:tabs>
          <w:tab w:val="left" w:pos="1276"/>
        </w:tabs>
        <w:spacing w:after="0" w:line="230" w:lineRule="exact"/>
        <w:ind w:right="20" w:firstLine="709"/>
        <w:jc w:val="center"/>
        <w:rPr>
          <w:sz w:val="24"/>
          <w:szCs w:val="24"/>
        </w:rPr>
      </w:pPr>
    </w:p>
    <w:p w14:paraId="1A3F4A1B" w14:textId="77777777" w:rsidR="00C25579" w:rsidRPr="00C511CF" w:rsidRDefault="00607DA9" w:rsidP="00607DA9">
      <w:pPr>
        <w:pStyle w:val="1"/>
        <w:shd w:val="clear" w:color="auto" w:fill="auto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6.1.</w:t>
      </w:r>
      <w:r w:rsidR="00C25579" w:rsidRPr="00C511CF">
        <w:rPr>
          <w:sz w:val="24"/>
          <w:szCs w:val="24"/>
        </w:rPr>
        <w:t xml:space="preserve"> </w:t>
      </w:r>
      <w:r w:rsidR="001D5C7D" w:rsidRPr="00C511CF">
        <w:rPr>
          <w:sz w:val="24"/>
          <w:szCs w:val="24"/>
        </w:rPr>
        <w:t>Ежегодный к</w:t>
      </w:r>
      <w:r w:rsidR="00C25579" w:rsidRPr="00C511CF">
        <w:rPr>
          <w:sz w:val="24"/>
          <w:szCs w:val="24"/>
        </w:rPr>
        <w:t xml:space="preserve">онтроль за состоянием компенсационного фонда осуществляет Ревизионная комиссия </w:t>
      </w:r>
      <w:r w:rsidR="00E01BE2" w:rsidRPr="00C511CF">
        <w:rPr>
          <w:sz w:val="24"/>
          <w:szCs w:val="24"/>
        </w:rPr>
        <w:t>Ассоциации</w:t>
      </w:r>
      <w:r w:rsidR="00C25579" w:rsidRPr="00C511CF">
        <w:rPr>
          <w:sz w:val="24"/>
          <w:szCs w:val="24"/>
        </w:rPr>
        <w:t>.</w:t>
      </w:r>
    </w:p>
    <w:p w14:paraId="090AA6D5" w14:textId="77777777" w:rsidR="001D5C7D" w:rsidRPr="00C511CF" w:rsidRDefault="001D5C7D" w:rsidP="00C511CF">
      <w:pPr>
        <w:tabs>
          <w:tab w:val="left" w:pos="0"/>
        </w:tabs>
        <w:ind w:firstLine="709"/>
        <w:jc w:val="both"/>
        <w:textAlignment w:val="top"/>
        <w:rPr>
          <w:rFonts w:ascii="Times New Roman" w:hAnsi="Times New Roman" w:cs="Times New Roman"/>
        </w:rPr>
      </w:pPr>
      <w:r w:rsidRPr="00C511CF">
        <w:rPr>
          <w:rFonts w:ascii="Times New Roman" w:hAnsi="Times New Roman" w:cs="Times New Roman"/>
        </w:rPr>
        <w:t xml:space="preserve">6.2. Информация о текущем размере компенсационного фонда размещается на сайте Ассоциации и обновляется в соответствии с положениями законодательства Российской Федерации. Контроль за размещением и достоверностью сведений о размере компенсационного фонда возмещения вреда осуществляет Исполнительный орган Ассоциации. </w:t>
      </w:r>
    </w:p>
    <w:p w14:paraId="78AEF59E" w14:textId="77777777" w:rsidR="001D5C7D" w:rsidRPr="00C511CF" w:rsidRDefault="001D5C7D" w:rsidP="00C511CF">
      <w:pPr>
        <w:pStyle w:val="af0"/>
        <w:tabs>
          <w:tab w:val="left" w:pos="0"/>
        </w:tabs>
        <w:ind w:left="0" w:firstLine="709"/>
        <w:jc w:val="both"/>
        <w:textAlignment w:val="top"/>
        <w:rPr>
          <w:rFonts w:ascii="Times New Roman" w:hAnsi="Times New Roman" w:cs="Times New Roman"/>
        </w:rPr>
      </w:pPr>
      <w:r w:rsidRPr="00C511CF">
        <w:rPr>
          <w:rFonts w:ascii="Times New Roman" w:hAnsi="Times New Roman" w:cs="Times New Roman"/>
        </w:rPr>
        <w:t>6.3. При уменьшении размера компенсационного фонда возмещения вреда ниже минимального или при угрозе такого возникновения Исполнительный орган Ассоциации и/или Ревизионная комиссия Ассоциации обязаны проинформи</w:t>
      </w:r>
      <w:r w:rsidR="00607DA9">
        <w:rPr>
          <w:rFonts w:ascii="Times New Roman" w:hAnsi="Times New Roman" w:cs="Times New Roman"/>
        </w:rPr>
        <w:t>ровать об этом Совет Ассоциации.</w:t>
      </w:r>
    </w:p>
    <w:p w14:paraId="6B11B019" w14:textId="77777777" w:rsidR="001D5C7D" w:rsidRPr="00C511CF" w:rsidRDefault="001D5C7D" w:rsidP="00C511CF">
      <w:pPr>
        <w:pStyle w:val="1"/>
        <w:shd w:val="clear" w:color="auto" w:fill="auto"/>
        <w:tabs>
          <w:tab w:val="left" w:pos="1276"/>
        </w:tabs>
        <w:ind w:firstLine="709"/>
        <w:jc w:val="both"/>
        <w:rPr>
          <w:sz w:val="24"/>
          <w:szCs w:val="24"/>
        </w:rPr>
      </w:pPr>
    </w:p>
    <w:p w14:paraId="209D991C" w14:textId="77777777" w:rsidR="00C25579" w:rsidRPr="00C511CF" w:rsidRDefault="001D5C7D" w:rsidP="00C511CF">
      <w:pPr>
        <w:pStyle w:val="11"/>
        <w:keepNext/>
        <w:keepLines/>
        <w:shd w:val="clear" w:color="auto" w:fill="auto"/>
        <w:tabs>
          <w:tab w:val="left" w:pos="1276"/>
        </w:tabs>
        <w:spacing w:after="0" w:line="230" w:lineRule="exact"/>
        <w:ind w:firstLine="709"/>
        <w:jc w:val="center"/>
        <w:rPr>
          <w:sz w:val="24"/>
          <w:szCs w:val="24"/>
        </w:rPr>
      </w:pPr>
      <w:bookmarkStart w:id="11" w:name="bookmark10"/>
      <w:r w:rsidRPr="00C511CF">
        <w:rPr>
          <w:sz w:val="24"/>
          <w:szCs w:val="24"/>
        </w:rPr>
        <w:t xml:space="preserve">7. </w:t>
      </w:r>
      <w:r w:rsidR="00C25579" w:rsidRPr="00C511CF">
        <w:rPr>
          <w:sz w:val="24"/>
          <w:szCs w:val="24"/>
        </w:rPr>
        <w:t>ЗАКЛЮЧИТЕЛЬНЫЕ ПОЛОЖЕНИЯ</w:t>
      </w:r>
      <w:bookmarkEnd w:id="11"/>
    </w:p>
    <w:p w14:paraId="59077B8C" w14:textId="77777777" w:rsidR="001D5C7D" w:rsidRPr="00C511CF" w:rsidRDefault="001D5C7D" w:rsidP="00C511CF">
      <w:pPr>
        <w:pStyle w:val="11"/>
        <w:keepNext/>
        <w:keepLines/>
        <w:shd w:val="clear" w:color="auto" w:fill="auto"/>
        <w:tabs>
          <w:tab w:val="left" w:pos="1276"/>
        </w:tabs>
        <w:spacing w:after="0" w:line="230" w:lineRule="exact"/>
        <w:ind w:firstLine="709"/>
        <w:rPr>
          <w:sz w:val="24"/>
          <w:szCs w:val="24"/>
        </w:rPr>
      </w:pPr>
    </w:p>
    <w:p w14:paraId="0F1B826E" w14:textId="1E7BBF8D" w:rsidR="003E4CA1" w:rsidRPr="00C511CF" w:rsidRDefault="001D5C7D" w:rsidP="00C511CF">
      <w:pPr>
        <w:ind w:firstLine="709"/>
        <w:jc w:val="both"/>
        <w:textAlignment w:val="top"/>
        <w:rPr>
          <w:rFonts w:ascii="Times New Roman" w:eastAsia="Calibri" w:hAnsi="Times New Roman" w:cs="Times New Roman"/>
          <w:color w:val="auto"/>
        </w:rPr>
      </w:pPr>
      <w:r w:rsidRPr="00C511CF">
        <w:rPr>
          <w:rFonts w:ascii="Times New Roman" w:eastAsia="Calibri" w:hAnsi="Times New Roman" w:cs="Times New Roman"/>
          <w:color w:val="auto"/>
        </w:rPr>
        <w:t xml:space="preserve">7.1. В случае исключения сведений об Ассоциации из государственного реестра саморегулируемых организаций средства компенсационного фонда возмещения вреда Ассоциации в недельный срок с даты исключения таких сведений подлежат зачислению </w:t>
      </w:r>
      <w:r w:rsidR="00607DA9">
        <w:rPr>
          <w:rFonts w:ascii="Times New Roman" w:eastAsia="Calibri" w:hAnsi="Times New Roman" w:cs="Times New Roman"/>
          <w:color w:val="auto"/>
        </w:rPr>
        <w:t xml:space="preserve">                              </w:t>
      </w:r>
      <w:r w:rsidRPr="00C511CF">
        <w:rPr>
          <w:rFonts w:ascii="Times New Roman" w:eastAsia="Calibri" w:hAnsi="Times New Roman" w:cs="Times New Roman"/>
          <w:color w:val="auto"/>
        </w:rPr>
        <w:t xml:space="preserve">на специальный банковский счет </w:t>
      </w:r>
      <w:r w:rsidRPr="00C511CF">
        <w:rPr>
          <w:rFonts w:ascii="Times New Roman" w:hAnsi="Times New Roman" w:cs="Times New Roman"/>
          <w:color w:val="auto"/>
        </w:rPr>
        <w:t>Национального объединения саморегулируемых организаций, основа</w:t>
      </w:r>
      <w:r w:rsidR="00607DA9">
        <w:rPr>
          <w:rFonts w:ascii="Times New Roman" w:hAnsi="Times New Roman" w:cs="Times New Roman"/>
          <w:color w:val="auto"/>
        </w:rPr>
        <w:t xml:space="preserve">нных </w:t>
      </w:r>
      <w:r w:rsidRPr="00C511CF">
        <w:rPr>
          <w:rFonts w:ascii="Times New Roman" w:hAnsi="Times New Roman" w:cs="Times New Roman"/>
          <w:color w:val="auto"/>
        </w:rPr>
        <w:t>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</w:t>
      </w:r>
      <w:r w:rsidRPr="00C511CF">
        <w:rPr>
          <w:rFonts w:ascii="Times New Roman" w:eastAsia="Calibri" w:hAnsi="Times New Roman" w:cs="Times New Roman"/>
          <w:color w:val="auto"/>
        </w:rPr>
        <w:t xml:space="preserve">, и могут быть использованы только для осуществления выплат в связи </w:t>
      </w:r>
      <w:r w:rsidR="00607DA9">
        <w:rPr>
          <w:rFonts w:ascii="Times New Roman" w:eastAsia="Calibri" w:hAnsi="Times New Roman" w:cs="Times New Roman"/>
          <w:color w:val="auto"/>
        </w:rPr>
        <w:t xml:space="preserve">                                            </w:t>
      </w:r>
      <w:r w:rsidRPr="00C511CF">
        <w:rPr>
          <w:rFonts w:ascii="Times New Roman" w:eastAsia="Calibri" w:hAnsi="Times New Roman" w:cs="Times New Roman"/>
          <w:color w:val="auto"/>
        </w:rPr>
        <w:t xml:space="preserve">с наступлением солидарной </w:t>
      </w:r>
      <w:r w:rsidR="00780DB6">
        <w:rPr>
          <w:rFonts w:ascii="Times New Roman" w:eastAsia="Calibri" w:hAnsi="Times New Roman" w:cs="Times New Roman"/>
          <w:color w:val="auto"/>
        </w:rPr>
        <w:t xml:space="preserve">или субсидиарной </w:t>
      </w:r>
      <w:r w:rsidRPr="00C511CF">
        <w:rPr>
          <w:rFonts w:ascii="Times New Roman" w:eastAsia="Calibri" w:hAnsi="Times New Roman" w:cs="Times New Roman"/>
          <w:color w:val="auto"/>
        </w:rPr>
        <w:t xml:space="preserve">ответственности по обязательствам членов Ассоциации, возникшим в случаях, предусмотренных статей 60 </w:t>
      </w:r>
      <w:proofErr w:type="spellStart"/>
      <w:r w:rsidR="00607DA9">
        <w:rPr>
          <w:rFonts w:ascii="Times New Roman" w:eastAsia="Calibri" w:hAnsi="Times New Roman" w:cs="Times New Roman"/>
          <w:color w:val="auto"/>
        </w:rPr>
        <w:t>ГрК</w:t>
      </w:r>
      <w:proofErr w:type="spellEnd"/>
      <w:r w:rsidR="00607DA9">
        <w:rPr>
          <w:rFonts w:ascii="Times New Roman" w:eastAsia="Calibri" w:hAnsi="Times New Roman" w:cs="Times New Roman"/>
          <w:color w:val="auto"/>
        </w:rPr>
        <w:t xml:space="preserve"> РФ</w:t>
      </w:r>
      <w:r w:rsidRPr="00C511CF">
        <w:rPr>
          <w:rFonts w:ascii="Times New Roman" w:eastAsia="Calibri" w:hAnsi="Times New Roman" w:cs="Times New Roman"/>
          <w:color w:val="auto"/>
        </w:rPr>
        <w:t>.</w:t>
      </w:r>
    </w:p>
    <w:p w14:paraId="2D675DE6" w14:textId="77777777" w:rsidR="001D5C7D" w:rsidRPr="00C511CF" w:rsidRDefault="001D5C7D" w:rsidP="00C511CF">
      <w:pPr>
        <w:ind w:firstLine="709"/>
        <w:jc w:val="both"/>
        <w:textAlignment w:val="top"/>
        <w:rPr>
          <w:rFonts w:ascii="Times New Roman" w:eastAsia="Calibri" w:hAnsi="Times New Roman" w:cs="Times New Roman"/>
          <w:color w:val="auto"/>
        </w:rPr>
      </w:pPr>
      <w:r w:rsidRPr="00C511CF">
        <w:rPr>
          <w:rFonts w:ascii="Times New Roman" w:eastAsia="Calibri" w:hAnsi="Times New Roman" w:cs="Times New Roman"/>
          <w:color w:val="auto"/>
        </w:rPr>
        <w:t>7.2. Юридическое лицо, в случае исключения сведений о саморегулируемой организации, основанной на членстве лиц, осуществляющих архитектурно-строительное проектирование, членами которой они являлись, из государственного реестра саморегулируемых организаций и принятия такого юридического лица в члены Ассоциации</w:t>
      </w:r>
      <w:r w:rsidR="00142489">
        <w:rPr>
          <w:rFonts w:ascii="Times New Roman" w:eastAsia="Calibri" w:hAnsi="Times New Roman" w:cs="Times New Roman"/>
          <w:color w:val="auto"/>
        </w:rPr>
        <w:t xml:space="preserve">, </w:t>
      </w:r>
      <w:r w:rsidRPr="00C511CF">
        <w:rPr>
          <w:rFonts w:ascii="Times New Roman" w:eastAsia="Calibri" w:hAnsi="Times New Roman" w:cs="Times New Roman"/>
          <w:color w:val="auto"/>
        </w:rPr>
        <w:t xml:space="preserve"> вправе обратиться в соответствующее Национальное объединение саморегулируемых организаций, </w:t>
      </w:r>
      <w:r w:rsidRPr="00C511CF">
        <w:rPr>
          <w:rFonts w:ascii="Times New Roman" w:hAnsi="Times New Roman" w:cs="Times New Roman"/>
          <w:color w:val="auto"/>
        </w:rPr>
        <w:t xml:space="preserve">основанных на членстве лиц, выполняющих инженерные изыскания, и саморегулируемых организаций, основанных </w:t>
      </w:r>
      <w:r w:rsidR="00142489">
        <w:rPr>
          <w:rFonts w:ascii="Times New Roman" w:hAnsi="Times New Roman" w:cs="Times New Roman"/>
          <w:color w:val="auto"/>
        </w:rPr>
        <w:t xml:space="preserve">                                  </w:t>
      </w:r>
      <w:r w:rsidRPr="00C511CF">
        <w:rPr>
          <w:rFonts w:ascii="Times New Roman" w:hAnsi="Times New Roman" w:cs="Times New Roman"/>
          <w:color w:val="auto"/>
        </w:rPr>
        <w:t>на членстве лиц, осуществляющих подготовку проектной документации</w:t>
      </w:r>
      <w:r w:rsidRPr="00C511CF">
        <w:rPr>
          <w:rFonts w:ascii="Times New Roman" w:eastAsia="Calibri" w:hAnsi="Times New Roman" w:cs="Times New Roman"/>
          <w:color w:val="auto"/>
        </w:rPr>
        <w:t xml:space="preserve">, с заявлением </w:t>
      </w:r>
      <w:r w:rsidR="00142489">
        <w:rPr>
          <w:rFonts w:ascii="Times New Roman" w:eastAsia="Calibri" w:hAnsi="Times New Roman" w:cs="Times New Roman"/>
          <w:color w:val="auto"/>
        </w:rPr>
        <w:t xml:space="preserve">                                     </w:t>
      </w:r>
      <w:r w:rsidRPr="00C511CF">
        <w:rPr>
          <w:rFonts w:ascii="Times New Roman" w:eastAsia="Calibri" w:hAnsi="Times New Roman" w:cs="Times New Roman"/>
          <w:color w:val="auto"/>
        </w:rPr>
        <w:t xml:space="preserve">о перечислении зачисленных на счет такого Национального объединения средств компенсационного фонда, если принято решение о приеме юридического лица в члены Ассоциации. </w:t>
      </w:r>
    </w:p>
    <w:p w14:paraId="718A1346" w14:textId="77777777" w:rsidR="00953A62" w:rsidRPr="005B77C7" w:rsidRDefault="003E4CA1" w:rsidP="00142489">
      <w:pPr>
        <w:ind w:firstLine="709"/>
        <w:jc w:val="both"/>
      </w:pPr>
      <w:r w:rsidRPr="00C511CF">
        <w:rPr>
          <w:rFonts w:ascii="Times New Roman" w:hAnsi="Times New Roman" w:cs="Times New Roman"/>
        </w:rPr>
        <w:t xml:space="preserve">7.3. </w:t>
      </w:r>
      <w:r w:rsidRPr="00C511CF">
        <w:rPr>
          <w:rFonts w:ascii="Times New Roman" w:eastAsia="Calibri" w:hAnsi="Times New Roman" w:cs="Times New Roman"/>
          <w:lang w:eastAsia="en-US"/>
        </w:rPr>
        <w:t xml:space="preserve">Настоящее Положение, в том числе изменения и/или дополнения к нему, утвержденное решением общего Собрания членов Ассоциации, вступает в силу не ранее чем </w:t>
      </w:r>
      <w:r w:rsidR="00142489">
        <w:rPr>
          <w:rFonts w:ascii="Times New Roman" w:eastAsia="Calibri" w:hAnsi="Times New Roman" w:cs="Times New Roman"/>
          <w:lang w:eastAsia="en-US"/>
        </w:rPr>
        <w:t xml:space="preserve">                              </w:t>
      </w:r>
      <w:r w:rsidRPr="00C511CF">
        <w:rPr>
          <w:rFonts w:ascii="Times New Roman" w:eastAsia="Calibri" w:hAnsi="Times New Roman" w:cs="Times New Roman"/>
          <w:lang w:eastAsia="en-US"/>
        </w:rPr>
        <w:t xml:space="preserve">со дня внесения сведений о нем в государственный реестр саморегулируемых организаций. </w:t>
      </w:r>
      <w:r w:rsidR="00142489">
        <w:rPr>
          <w:rFonts w:ascii="Times New Roman" w:eastAsia="Calibri" w:hAnsi="Times New Roman" w:cs="Times New Roman"/>
          <w:lang w:eastAsia="en-US"/>
        </w:rPr>
        <w:t xml:space="preserve"> </w:t>
      </w:r>
    </w:p>
    <w:sectPr w:rsidR="00953A62" w:rsidRPr="005B77C7" w:rsidSect="00D33B99">
      <w:type w:val="continuous"/>
      <w:pgSz w:w="11909" w:h="16838"/>
      <w:pgMar w:top="1259" w:right="818" w:bottom="125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634AC" w14:textId="77777777" w:rsidR="00503DB5" w:rsidRDefault="00503DB5" w:rsidP="006E0DB6">
      <w:r>
        <w:separator/>
      </w:r>
    </w:p>
  </w:endnote>
  <w:endnote w:type="continuationSeparator" w:id="0">
    <w:p w14:paraId="533B5C0C" w14:textId="77777777" w:rsidR="00503DB5" w:rsidRDefault="00503DB5" w:rsidP="006E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67BE4" w14:textId="77777777" w:rsidR="00503DB5" w:rsidRDefault="00503DB5"/>
  </w:footnote>
  <w:footnote w:type="continuationSeparator" w:id="0">
    <w:p w14:paraId="592DF838" w14:textId="77777777" w:rsidR="00503DB5" w:rsidRDefault="00503D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AFF12" w14:textId="77777777" w:rsidR="00C25579" w:rsidRDefault="00C25579">
    <w:pPr>
      <w:pStyle w:val="aa"/>
      <w:jc w:val="center"/>
    </w:pPr>
  </w:p>
  <w:p w14:paraId="63E857D6" w14:textId="77777777" w:rsidR="00C25579" w:rsidRDefault="00C25579">
    <w:pPr>
      <w:pStyle w:val="aa"/>
      <w:jc w:val="center"/>
    </w:pPr>
  </w:p>
  <w:p w14:paraId="637EA826" w14:textId="355C0F85" w:rsidR="00C25579" w:rsidRPr="00A373A9" w:rsidRDefault="005F1B0E">
    <w:pPr>
      <w:pStyle w:val="aa"/>
      <w:jc w:val="center"/>
      <w:rPr>
        <w:rFonts w:ascii="Times New Roman" w:hAnsi="Times New Roman" w:cs="Times New Roman"/>
      </w:rPr>
    </w:pPr>
    <w:r w:rsidRPr="00A373A9">
      <w:rPr>
        <w:rFonts w:ascii="Times New Roman" w:hAnsi="Times New Roman" w:cs="Times New Roman"/>
      </w:rPr>
      <w:fldChar w:fldCharType="begin"/>
    </w:r>
    <w:r w:rsidRPr="00A373A9">
      <w:rPr>
        <w:rFonts w:ascii="Times New Roman" w:hAnsi="Times New Roman" w:cs="Times New Roman"/>
      </w:rPr>
      <w:instrText xml:space="preserve"> PAGE   \* MERGEFORMAT </w:instrText>
    </w:r>
    <w:r w:rsidRPr="00A373A9">
      <w:rPr>
        <w:rFonts w:ascii="Times New Roman" w:hAnsi="Times New Roman" w:cs="Times New Roman"/>
      </w:rPr>
      <w:fldChar w:fldCharType="separate"/>
    </w:r>
    <w:r w:rsidR="001E0738">
      <w:rPr>
        <w:rFonts w:ascii="Times New Roman" w:hAnsi="Times New Roman" w:cs="Times New Roman"/>
        <w:noProof/>
      </w:rPr>
      <w:t>8</w:t>
    </w:r>
    <w:r w:rsidRPr="00A373A9">
      <w:rPr>
        <w:rFonts w:ascii="Times New Roman" w:hAnsi="Times New Roman" w:cs="Times New Roman"/>
        <w:noProof/>
      </w:rPr>
      <w:fldChar w:fldCharType="end"/>
    </w:r>
  </w:p>
  <w:p w14:paraId="0D0599DE" w14:textId="77777777" w:rsidR="00C25579" w:rsidRDefault="00C2557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78C4"/>
    <w:multiLevelType w:val="multilevel"/>
    <w:tmpl w:val="84285E10"/>
    <w:lvl w:ilvl="0">
      <w:start w:val="6"/>
      <w:numFmt w:val="decimal"/>
      <w:lvlText w:val="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0F03BF"/>
    <w:multiLevelType w:val="multilevel"/>
    <w:tmpl w:val="A52C254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4F714E"/>
    <w:multiLevelType w:val="multilevel"/>
    <w:tmpl w:val="CB9CA8A6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7427955"/>
    <w:multiLevelType w:val="multilevel"/>
    <w:tmpl w:val="24E6D53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89712B"/>
    <w:multiLevelType w:val="multilevel"/>
    <w:tmpl w:val="9418E4A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defaultTabStop w:val="708"/>
  <w:doNotHyphenateCaps/>
  <w:drawingGridHorizontalSpacing w:val="120"/>
  <w:drawingGridVerticalSpacing w:val="181"/>
  <w:displayHorizontalDrawingGridEvery w:val="2"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DB6"/>
    <w:rsid w:val="00005EF4"/>
    <w:rsid w:val="00007309"/>
    <w:rsid w:val="00010364"/>
    <w:rsid w:val="00015D74"/>
    <w:rsid w:val="000173F2"/>
    <w:rsid w:val="00040576"/>
    <w:rsid w:val="00047980"/>
    <w:rsid w:val="00055128"/>
    <w:rsid w:val="00056690"/>
    <w:rsid w:val="00060E1F"/>
    <w:rsid w:val="00083223"/>
    <w:rsid w:val="0008525A"/>
    <w:rsid w:val="00092FB0"/>
    <w:rsid w:val="000C29D2"/>
    <w:rsid w:val="000C47B2"/>
    <w:rsid w:val="000D496A"/>
    <w:rsid w:val="000E2DC3"/>
    <w:rsid w:val="000E3CE3"/>
    <w:rsid w:val="000F3246"/>
    <w:rsid w:val="000F3A6B"/>
    <w:rsid w:val="000F55FA"/>
    <w:rsid w:val="0010468D"/>
    <w:rsid w:val="00107062"/>
    <w:rsid w:val="00127277"/>
    <w:rsid w:val="00136C97"/>
    <w:rsid w:val="00142489"/>
    <w:rsid w:val="00162324"/>
    <w:rsid w:val="00163DAC"/>
    <w:rsid w:val="00181715"/>
    <w:rsid w:val="001D5C7D"/>
    <w:rsid w:val="001E0446"/>
    <w:rsid w:val="001E0738"/>
    <w:rsid w:val="001E62A5"/>
    <w:rsid w:val="001F18AB"/>
    <w:rsid w:val="001F2C57"/>
    <w:rsid w:val="00221E6D"/>
    <w:rsid w:val="002617EB"/>
    <w:rsid w:val="0026352B"/>
    <w:rsid w:val="00270527"/>
    <w:rsid w:val="002726EC"/>
    <w:rsid w:val="002856ED"/>
    <w:rsid w:val="00285996"/>
    <w:rsid w:val="002A36EE"/>
    <w:rsid w:val="002A3A2E"/>
    <w:rsid w:val="002B58AE"/>
    <w:rsid w:val="002B6155"/>
    <w:rsid w:val="002C11F2"/>
    <w:rsid w:val="002C47B4"/>
    <w:rsid w:val="002F5FBF"/>
    <w:rsid w:val="00306E61"/>
    <w:rsid w:val="00307969"/>
    <w:rsid w:val="00313765"/>
    <w:rsid w:val="00315DB8"/>
    <w:rsid w:val="003274C4"/>
    <w:rsid w:val="00327571"/>
    <w:rsid w:val="00331971"/>
    <w:rsid w:val="00336030"/>
    <w:rsid w:val="00337913"/>
    <w:rsid w:val="003407F5"/>
    <w:rsid w:val="00354C4C"/>
    <w:rsid w:val="00365A3C"/>
    <w:rsid w:val="003816CE"/>
    <w:rsid w:val="00391929"/>
    <w:rsid w:val="003A5550"/>
    <w:rsid w:val="003C36CA"/>
    <w:rsid w:val="003D34B7"/>
    <w:rsid w:val="003E3E75"/>
    <w:rsid w:val="003E4CA1"/>
    <w:rsid w:val="004006EA"/>
    <w:rsid w:val="004068F1"/>
    <w:rsid w:val="0041279B"/>
    <w:rsid w:val="00432279"/>
    <w:rsid w:val="00470933"/>
    <w:rsid w:val="00471D04"/>
    <w:rsid w:val="004867C5"/>
    <w:rsid w:val="00491E01"/>
    <w:rsid w:val="004927AC"/>
    <w:rsid w:val="00495D2E"/>
    <w:rsid w:val="004A20AF"/>
    <w:rsid w:val="004B3FAC"/>
    <w:rsid w:val="004C4D53"/>
    <w:rsid w:val="004D3E18"/>
    <w:rsid w:val="004E3996"/>
    <w:rsid w:val="004F4438"/>
    <w:rsid w:val="00503DB5"/>
    <w:rsid w:val="00510BF2"/>
    <w:rsid w:val="00545326"/>
    <w:rsid w:val="00553F5A"/>
    <w:rsid w:val="005555E9"/>
    <w:rsid w:val="005604B6"/>
    <w:rsid w:val="00562111"/>
    <w:rsid w:val="005706A2"/>
    <w:rsid w:val="00571AA5"/>
    <w:rsid w:val="00573C66"/>
    <w:rsid w:val="00597D55"/>
    <w:rsid w:val="005A650C"/>
    <w:rsid w:val="005A6E9B"/>
    <w:rsid w:val="005A7E82"/>
    <w:rsid w:val="005B77C7"/>
    <w:rsid w:val="005C7343"/>
    <w:rsid w:val="005D0126"/>
    <w:rsid w:val="005F0BC5"/>
    <w:rsid w:val="005F1B0E"/>
    <w:rsid w:val="005F20E1"/>
    <w:rsid w:val="005F2121"/>
    <w:rsid w:val="005F4A0F"/>
    <w:rsid w:val="00603476"/>
    <w:rsid w:val="0060435B"/>
    <w:rsid w:val="00604A02"/>
    <w:rsid w:val="00605AD2"/>
    <w:rsid w:val="00607DA9"/>
    <w:rsid w:val="00612B75"/>
    <w:rsid w:val="006211A3"/>
    <w:rsid w:val="00623E44"/>
    <w:rsid w:val="00633561"/>
    <w:rsid w:val="00633B17"/>
    <w:rsid w:val="00637593"/>
    <w:rsid w:val="006525C1"/>
    <w:rsid w:val="006640CC"/>
    <w:rsid w:val="00677589"/>
    <w:rsid w:val="006965EA"/>
    <w:rsid w:val="006A3AA8"/>
    <w:rsid w:val="006B34EA"/>
    <w:rsid w:val="006E06DB"/>
    <w:rsid w:val="006E0DB6"/>
    <w:rsid w:val="006F1338"/>
    <w:rsid w:val="006F5849"/>
    <w:rsid w:val="00700957"/>
    <w:rsid w:val="007129E6"/>
    <w:rsid w:val="00714616"/>
    <w:rsid w:val="0073010C"/>
    <w:rsid w:val="00732252"/>
    <w:rsid w:val="00734DFC"/>
    <w:rsid w:val="00743401"/>
    <w:rsid w:val="00751898"/>
    <w:rsid w:val="0076511A"/>
    <w:rsid w:val="00772145"/>
    <w:rsid w:val="00780DB6"/>
    <w:rsid w:val="00787AB5"/>
    <w:rsid w:val="007918CE"/>
    <w:rsid w:val="0079265D"/>
    <w:rsid w:val="00794E36"/>
    <w:rsid w:val="007970EF"/>
    <w:rsid w:val="007A7342"/>
    <w:rsid w:val="007D08CA"/>
    <w:rsid w:val="007E4637"/>
    <w:rsid w:val="007F0A71"/>
    <w:rsid w:val="007F251E"/>
    <w:rsid w:val="007F380D"/>
    <w:rsid w:val="00816AE4"/>
    <w:rsid w:val="00823C36"/>
    <w:rsid w:val="008242C6"/>
    <w:rsid w:val="008252FE"/>
    <w:rsid w:val="00844FA0"/>
    <w:rsid w:val="008515AF"/>
    <w:rsid w:val="008735D2"/>
    <w:rsid w:val="00875C90"/>
    <w:rsid w:val="008859C5"/>
    <w:rsid w:val="00892785"/>
    <w:rsid w:val="0089384D"/>
    <w:rsid w:val="008A3290"/>
    <w:rsid w:val="008A538E"/>
    <w:rsid w:val="008B68BF"/>
    <w:rsid w:val="008C2E1A"/>
    <w:rsid w:val="008E1837"/>
    <w:rsid w:val="008E761D"/>
    <w:rsid w:val="008F7C8D"/>
    <w:rsid w:val="009007CB"/>
    <w:rsid w:val="009050E1"/>
    <w:rsid w:val="00924B2C"/>
    <w:rsid w:val="00925357"/>
    <w:rsid w:val="00940CE5"/>
    <w:rsid w:val="00950A7B"/>
    <w:rsid w:val="00953A62"/>
    <w:rsid w:val="00956A0A"/>
    <w:rsid w:val="00971ED7"/>
    <w:rsid w:val="00984238"/>
    <w:rsid w:val="00993CB4"/>
    <w:rsid w:val="009B255D"/>
    <w:rsid w:val="009C1203"/>
    <w:rsid w:val="009D3BF5"/>
    <w:rsid w:val="009D3C09"/>
    <w:rsid w:val="009D6174"/>
    <w:rsid w:val="009E0328"/>
    <w:rsid w:val="009E0B84"/>
    <w:rsid w:val="009E138F"/>
    <w:rsid w:val="009E6373"/>
    <w:rsid w:val="00A0165F"/>
    <w:rsid w:val="00A0708A"/>
    <w:rsid w:val="00A12F3F"/>
    <w:rsid w:val="00A172EB"/>
    <w:rsid w:val="00A373A9"/>
    <w:rsid w:val="00A429E8"/>
    <w:rsid w:val="00A4330B"/>
    <w:rsid w:val="00A43C51"/>
    <w:rsid w:val="00A52F60"/>
    <w:rsid w:val="00A574E6"/>
    <w:rsid w:val="00A625AD"/>
    <w:rsid w:val="00A63C69"/>
    <w:rsid w:val="00A90FF0"/>
    <w:rsid w:val="00A949C0"/>
    <w:rsid w:val="00A95900"/>
    <w:rsid w:val="00AA1887"/>
    <w:rsid w:val="00AB3160"/>
    <w:rsid w:val="00AC4CEB"/>
    <w:rsid w:val="00B03C1A"/>
    <w:rsid w:val="00B03DCC"/>
    <w:rsid w:val="00B25C38"/>
    <w:rsid w:val="00B30D57"/>
    <w:rsid w:val="00B43D7D"/>
    <w:rsid w:val="00B90A33"/>
    <w:rsid w:val="00BA3A30"/>
    <w:rsid w:val="00BA46F5"/>
    <w:rsid w:val="00BB688E"/>
    <w:rsid w:val="00BC07B8"/>
    <w:rsid w:val="00BE229C"/>
    <w:rsid w:val="00BF53E4"/>
    <w:rsid w:val="00C1650D"/>
    <w:rsid w:val="00C25579"/>
    <w:rsid w:val="00C26EE4"/>
    <w:rsid w:val="00C270DD"/>
    <w:rsid w:val="00C43120"/>
    <w:rsid w:val="00C47697"/>
    <w:rsid w:val="00C511CF"/>
    <w:rsid w:val="00C546A7"/>
    <w:rsid w:val="00C66EBE"/>
    <w:rsid w:val="00C7396A"/>
    <w:rsid w:val="00C775EC"/>
    <w:rsid w:val="00C81366"/>
    <w:rsid w:val="00C96B25"/>
    <w:rsid w:val="00CA55A6"/>
    <w:rsid w:val="00CB6B05"/>
    <w:rsid w:val="00CE1716"/>
    <w:rsid w:val="00D13D23"/>
    <w:rsid w:val="00D152AF"/>
    <w:rsid w:val="00D1696E"/>
    <w:rsid w:val="00D217A4"/>
    <w:rsid w:val="00D25316"/>
    <w:rsid w:val="00D322C3"/>
    <w:rsid w:val="00D33B99"/>
    <w:rsid w:val="00D54275"/>
    <w:rsid w:val="00D55CBA"/>
    <w:rsid w:val="00D93665"/>
    <w:rsid w:val="00DA57E8"/>
    <w:rsid w:val="00DB2AC5"/>
    <w:rsid w:val="00DC603C"/>
    <w:rsid w:val="00DC627C"/>
    <w:rsid w:val="00DD7D7F"/>
    <w:rsid w:val="00E01BE2"/>
    <w:rsid w:val="00E2180B"/>
    <w:rsid w:val="00E270B1"/>
    <w:rsid w:val="00E36A8D"/>
    <w:rsid w:val="00E4763C"/>
    <w:rsid w:val="00E50831"/>
    <w:rsid w:val="00E56E1D"/>
    <w:rsid w:val="00E66F07"/>
    <w:rsid w:val="00E72313"/>
    <w:rsid w:val="00E902D2"/>
    <w:rsid w:val="00E9494E"/>
    <w:rsid w:val="00EA2FEA"/>
    <w:rsid w:val="00EA3348"/>
    <w:rsid w:val="00EA742C"/>
    <w:rsid w:val="00EC0B5E"/>
    <w:rsid w:val="00EC741D"/>
    <w:rsid w:val="00ED3A70"/>
    <w:rsid w:val="00EE03E7"/>
    <w:rsid w:val="00EE0C75"/>
    <w:rsid w:val="00EE4CB8"/>
    <w:rsid w:val="00F132F2"/>
    <w:rsid w:val="00F16629"/>
    <w:rsid w:val="00F63C67"/>
    <w:rsid w:val="00F74FE6"/>
    <w:rsid w:val="00F81308"/>
    <w:rsid w:val="00F84A87"/>
    <w:rsid w:val="00F86BF9"/>
    <w:rsid w:val="00F90256"/>
    <w:rsid w:val="00F9038E"/>
    <w:rsid w:val="00F911FA"/>
    <w:rsid w:val="00FB089C"/>
    <w:rsid w:val="00FB2A12"/>
    <w:rsid w:val="00FC1B4D"/>
    <w:rsid w:val="00FC4C9F"/>
    <w:rsid w:val="00FD3993"/>
    <w:rsid w:val="00FF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658F0F08"/>
  <w15:docId w15:val="{5F3032EA-1C59-455C-B522-BFD54014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DB6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E0DB6"/>
    <w:rPr>
      <w:color w:val="auto"/>
      <w:u w:val="single"/>
    </w:rPr>
  </w:style>
  <w:style w:type="character" w:customStyle="1" w:styleId="a4">
    <w:name w:val="Основной текст_"/>
    <w:basedOn w:val="a0"/>
    <w:link w:val="1"/>
    <w:uiPriority w:val="99"/>
    <w:locked/>
    <w:rsid w:val="006E0DB6"/>
    <w:rPr>
      <w:rFonts w:ascii="Times New Roman" w:hAnsi="Times New Roman" w:cs="Times New Roman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6E0DB6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6E0DB6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6E0DB6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2">
    <w:name w:val="Заголовок №1"/>
    <w:basedOn w:val="10"/>
    <w:uiPriority w:val="99"/>
    <w:rsid w:val="006E0DB6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lang w:val="ru-RU" w:eastAsia="ru-RU"/>
    </w:rPr>
  </w:style>
  <w:style w:type="character" w:customStyle="1" w:styleId="a5">
    <w:name w:val="Основной текст + Курсив"/>
    <w:basedOn w:val="a4"/>
    <w:uiPriority w:val="99"/>
    <w:rsid w:val="006E0DB6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6E0DB6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41">
    <w:name w:val="Основной текст (4) + Не курсив"/>
    <w:basedOn w:val="4"/>
    <w:uiPriority w:val="99"/>
    <w:rsid w:val="006E0DB6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paragraph" w:customStyle="1" w:styleId="1">
    <w:name w:val="Основной текст1"/>
    <w:basedOn w:val="a"/>
    <w:link w:val="a4"/>
    <w:uiPriority w:val="99"/>
    <w:rsid w:val="006E0DB6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uiPriority w:val="99"/>
    <w:rsid w:val="006E0DB6"/>
    <w:pPr>
      <w:shd w:val="clear" w:color="auto" w:fill="FFFFFF"/>
      <w:spacing w:before="4140" w:line="370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uiPriority w:val="99"/>
    <w:rsid w:val="006E0DB6"/>
    <w:pPr>
      <w:shd w:val="clear" w:color="auto" w:fill="FFFFFF"/>
      <w:spacing w:before="5580" w:after="60" w:line="24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1"/>
    <w:basedOn w:val="a"/>
    <w:link w:val="10"/>
    <w:uiPriority w:val="99"/>
    <w:rsid w:val="006E0DB6"/>
    <w:pPr>
      <w:shd w:val="clear" w:color="auto" w:fill="FFFFFF"/>
      <w:spacing w:after="360" w:line="24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6E0DB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6">
    <w:name w:val="No Spacing"/>
    <w:uiPriority w:val="99"/>
    <w:qFormat/>
    <w:rsid w:val="00B03DCC"/>
    <w:rPr>
      <w:rFonts w:ascii="Calibri" w:hAnsi="Calibri" w:cs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DB2AC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8">
    <w:name w:val="Body Text Indent"/>
    <w:basedOn w:val="a"/>
    <w:link w:val="a9"/>
    <w:uiPriority w:val="99"/>
    <w:rsid w:val="00DB2AC5"/>
    <w:pPr>
      <w:widowControl/>
      <w:spacing w:after="120" w:line="276" w:lineRule="auto"/>
      <w:ind w:left="283"/>
    </w:pPr>
    <w:rPr>
      <w:rFonts w:ascii="Calibri" w:eastAsia="Times New Roman" w:hAnsi="Calibri" w:cs="Calibri"/>
      <w:color w:val="auto"/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DB2AC5"/>
    <w:rPr>
      <w:rFonts w:ascii="Calibri" w:hAnsi="Calibri" w:cs="Calibri"/>
      <w:sz w:val="22"/>
      <w:szCs w:val="22"/>
    </w:rPr>
  </w:style>
  <w:style w:type="paragraph" w:customStyle="1" w:styleId="Style1">
    <w:name w:val="Style1"/>
    <w:basedOn w:val="a"/>
    <w:uiPriority w:val="99"/>
    <w:rsid w:val="00DB2AC5"/>
    <w:pPr>
      <w:autoSpaceDE w:val="0"/>
      <w:autoSpaceDN w:val="0"/>
      <w:adjustRightInd w:val="0"/>
      <w:spacing w:line="273" w:lineRule="exact"/>
      <w:jc w:val="right"/>
    </w:pPr>
    <w:rPr>
      <w:rFonts w:ascii="Times New Roman" w:eastAsia="Times New Roman" w:hAnsi="Times New Roman" w:cs="Times New Roman"/>
      <w:color w:val="auto"/>
    </w:rPr>
  </w:style>
  <w:style w:type="paragraph" w:styleId="aa">
    <w:name w:val="header"/>
    <w:basedOn w:val="a"/>
    <w:link w:val="ab"/>
    <w:uiPriority w:val="99"/>
    <w:rsid w:val="008252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8252FE"/>
    <w:rPr>
      <w:color w:val="000000"/>
    </w:rPr>
  </w:style>
  <w:style w:type="paragraph" w:styleId="ac">
    <w:name w:val="footer"/>
    <w:basedOn w:val="a"/>
    <w:link w:val="ad"/>
    <w:uiPriority w:val="99"/>
    <w:semiHidden/>
    <w:rsid w:val="008252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8252FE"/>
    <w:rPr>
      <w:color w:val="000000"/>
    </w:rPr>
  </w:style>
  <w:style w:type="character" w:customStyle="1" w:styleId="apple-converted-space">
    <w:name w:val="apple-converted-space"/>
    <w:basedOn w:val="a0"/>
    <w:uiPriority w:val="99"/>
    <w:rsid w:val="008B68BF"/>
  </w:style>
  <w:style w:type="paragraph" w:styleId="ae">
    <w:name w:val="Balloon Text"/>
    <w:basedOn w:val="a"/>
    <w:link w:val="af"/>
    <w:uiPriority w:val="99"/>
    <w:semiHidden/>
    <w:unhideWhenUsed/>
    <w:rsid w:val="008515A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515AF"/>
    <w:rPr>
      <w:rFonts w:ascii="Segoe UI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495D2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2"/>
    </w:rPr>
  </w:style>
  <w:style w:type="paragraph" w:styleId="af0">
    <w:name w:val="List Paragraph"/>
    <w:basedOn w:val="a"/>
    <w:uiPriority w:val="34"/>
    <w:qFormat/>
    <w:rsid w:val="001D5C7D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18171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8171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181715"/>
    <w:rPr>
      <w:color w:val="00000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8171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81715"/>
    <w:rPr>
      <w:b/>
      <w:bCs/>
      <w:color w:val="000000"/>
    </w:rPr>
  </w:style>
  <w:style w:type="paragraph" w:styleId="af6">
    <w:name w:val="Revision"/>
    <w:hidden/>
    <w:uiPriority w:val="99"/>
    <w:semiHidden/>
    <w:rsid w:val="00181715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7296A30F676B9004EC9FE9925D5892E1A60267559B5F996AD47788E07CEE17BACA7BF50D129CB2BF6CN" TargetMode="External"/><Relationship Id="rId13" Type="http://schemas.openxmlformats.org/officeDocument/2006/relationships/hyperlink" Target="consultantplus://offline/ref=377296A30F676B9004EC9FE9925D5892E1A7076355955F996AD47788E07CEE17BACA7BFDB069N" TargetMode="External"/><Relationship Id="rId18" Type="http://schemas.openxmlformats.org/officeDocument/2006/relationships/hyperlink" Target="consultantplus://offline/ref=377296A30F676B9004EC9FE9925D5892E1A7076355955F996AD47788E07CEE17BACA7BFCB06DN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377296A30F676B9004EC9FE9925D5892E1A704645C975F996AD47788E07CEE17BACA7BF208B164N" TargetMode="External"/><Relationship Id="rId17" Type="http://schemas.openxmlformats.org/officeDocument/2006/relationships/hyperlink" Target="consultantplus://offline/ref=377296A30F676B9004EC9FE9925D5892E1A704645C975F996AD47788E07CEE17BACA7BF50D1395B5BF61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77296A30F676B9004EC9FE9925D5892E1A70366529B5F996AD47788E07CEE17BACA7BF50BB161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77296A30F676B9004EC9FE9925D5892E1A704645C975F996AD47788E07CEE17BACA7BF50D1395B0BF6F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77296A30F676B9004EC9FE9925D5892E1A70366529B5F996AD47788E07CEE17BACA7BF50BB160N" TargetMode="External"/><Relationship Id="rId10" Type="http://schemas.openxmlformats.org/officeDocument/2006/relationships/hyperlink" Target="consultantplus://offline/ref=377296A30F676B9004EC9FE9925D5892E1A704645C975F996AD47788E0B76C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7296A30F676B9004EC9FE9925D5892E1A7036650955F996AD47788E0B76CN" TargetMode="External"/><Relationship Id="rId14" Type="http://schemas.openxmlformats.org/officeDocument/2006/relationships/hyperlink" Target="consultantplus://offline/ref=377296A30F676B9004EC9FE9925D5892E1A7076355955F996AD47788E07CEE17BACA7BFDB068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2908</Words>
  <Characters>24135</Characters>
  <Application>Microsoft Office Word</Application>
  <DocSecurity>0</DocSecurity>
  <Lines>201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Чуйкина Анна Николаевна</dc:creator>
  <cp:keywords/>
  <dc:description/>
  <cp:lastModifiedBy>Лариса Доценко</cp:lastModifiedBy>
  <cp:revision>2</cp:revision>
  <dcterms:created xsi:type="dcterms:W3CDTF">2025-01-22T13:43:00Z</dcterms:created>
  <dcterms:modified xsi:type="dcterms:W3CDTF">2025-01-22T13:43:00Z</dcterms:modified>
</cp:coreProperties>
</file>