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FB167D" w:rsidRPr="004C01BB" w14:paraId="31AD1FAE" w14:textId="77777777" w:rsidTr="000349F9">
        <w:trPr>
          <w:jc w:val="center"/>
        </w:trPr>
        <w:tc>
          <w:tcPr>
            <w:tcW w:w="9464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139"/>
            </w:tblGrid>
            <w:tr w:rsidR="007A18AD" w:rsidRPr="004C01BB" w14:paraId="112EB8FB" w14:textId="77777777" w:rsidTr="003245E6">
              <w:trPr>
                <w:jc w:val="center"/>
              </w:trPr>
              <w:tc>
                <w:tcPr>
                  <w:tcW w:w="9571" w:type="dxa"/>
                </w:tcPr>
                <w:p w14:paraId="319ED258" w14:textId="77777777" w:rsidR="00C67709" w:rsidRPr="004C01BB" w:rsidRDefault="00C67709" w:rsidP="00D5490C">
                  <w:pPr>
                    <w:spacing w:after="0"/>
                    <w:ind w:left="-15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САМОРЕГУЛИРУЕМАЯ ОРГАНИЗАЦИЯ</w:t>
                  </w:r>
                  <w:r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АССОЦИАЦИЯ «</w:t>
                  </w:r>
                  <w:r w:rsidRPr="004C01B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      </w:r>
                  <w:r w:rsidR="00D5490C"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4C01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«СОЮЗАТОМГЕО»</w:t>
                  </w:r>
                </w:p>
                <w:p w14:paraId="34F845F2" w14:textId="5527BC4B" w:rsidR="00C67709" w:rsidRPr="004C01BB" w:rsidRDefault="009D5178" w:rsidP="00D5490C">
                  <w:pPr>
                    <w:ind w:left="-15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</w:t>
                  </w:r>
                  <w:r w:rsidR="0073706A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</w:t>
                  </w:r>
                  <w:r w:rsidR="004C01BB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</w:t>
                  </w:r>
                </w:p>
                <w:p w14:paraId="33A035CC" w14:textId="77777777" w:rsidR="00C67709" w:rsidRPr="004C01BB" w:rsidRDefault="00C67709" w:rsidP="009D51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14:paraId="243CA7A1" w14:textId="77777777" w:rsidR="00C67709" w:rsidRPr="004C01BB" w:rsidRDefault="00C67709" w:rsidP="009D5178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решением Совета</w:t>
                  </w:r>
                </w:p>
                <w:p w14:paraId="47ED606E" w14:textId="7FE1B382" w:rsidR="00C67709" w:rsidRPr="004C01BB" w:rsidRDefault="00E229AF" w:rsidP="006F61BC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Протокол №14/11</w:t>
                  </w:r>
                  <w:r w:rsidR="00A939D4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F61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</w:t>
                  </w: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67709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2019</w:t>
                  </w:r>
                  <w:r w:rsidR="006F61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от «01» ноября </w:t>
                  </w:r>
                  <w:r w:rsidR="00C67709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2019 г.</w:t>
                  </w:r>
                  <w:r w:rsidR="004C01BB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05586B9E" w14:textId="77777777" w:rsidR="004C01BB" w:rsidRPr="004C01BB" w:rsidRDefault="004C01BB" w:rsidP="004C01B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 изменениями, утвержденными решением </w:t>
                  </w:r>
                </w:p>
                <w:p w14:paraId="2C2531B7" w14:textId="77777777" w:rsidR="004C01BB" w:rsidRPr="004C01BB" w:rsidRDefault="004C01BB" w:rsidP="004C01B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Совета СРО «СОЮЗАТОМГЕО»</w:t>
                  </w:r>
                </w:p>
                <w:p w14:paraId="29F0FE7E" w14:textId="32B5B423" w:rsidR="004C01BB" w:rsidRPr="004C01BB" w:rsidRDefault="006F61BC" w:rsidP="004C01BB">
                  <w:pPr>
                    <w:tabs>
                      <w:tab w:val="left" w:pos="0"/>
                      <w:tab w:val="left" w:pos="26"/>
                    </w:tabs>
                    <w:spacing w:after="0" w:line="240" w:lineRule="auto"/>
                    <w:ind w:firstLine="595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Протокол №09/07-2025 </w:t>
                  </w:r>
                  <w:bookmarkStart w:id="0" w:name="_GoBack"/>
                  <w:bookmarkEnd w:id="0"/>
                  <w:r w:rsidR="004C01BB" w:rsidRPr="004C01B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28 июля 2025 г.</w:t>
                  </w:r>
                </w:p>
                <w:p w14:paraId="789935F2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8B78AE3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457F79D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DC31102" w14:textId="77777777" w:rsidR="00C67709" w:rsidRPr="004C01BB" w:rsidRDefault="00C67709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КВАЛИФИКАЦИОННЫЙ СТАНДАРТ</w:t>
                  </w:r>
                </w:p>
                <w:p w14:paraId="1F7064CD" w14:textId="77777777" w:rsidR="009D5178" w:rsidRPr="004C01BB" w:rsidRDefault="009D5178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D7D59B" w14:textId="77777777" w:rsidR="00C67709" w:rsidRPr="004C01BB" w:rsidRDefault="00C67709" w:rsidP="009D5178">
                  <w:pPr>
                    <w:tabs>
                      <w:tab w:val="left" w:pos="3306"/>
                    </w:tabs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01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ИНЖЕНЕР-АЭРОЛОГ</w:t>
                  </w:r>
                </w:p>
                <w:p w14:paraId="342A5993" w14:textId="77777777" w:rsidR="00C67709" w:rsidRPr="004C01BB" w:rsidRDefault="00C67709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7BB3411" w14:textId="77777777" w:rsidR="00E93CC0" w:rsidRPr="004C01BB" w:rsidRDefault="00E93CC0" w:rsidP="009D5178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3C95DF2" w14:textId="77777777" w:rsidR="00C67709" w:rsidRPr="004C01BB" w:rsidRDefault="00C67709" w:rsidP="00C26B4F">
                  <w:pPr>
                    <w:spacing w:after="0" w:line="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КС-И-</w:t>
                  </w:r>
                  <w:r w:rsidR="00E93CC0"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026</w:t>
                  </w:r>
                  <w:r w:rsidRPr="004C01B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-2019</w:t>
                  </w:r>
                </w:p>
                <w:p w14:paraId="1F25EABA" w14:textId="77777777" w:rsidR="00C67709" w:rsidRPr="004C01BB" w:rsidRDefault="00C67709" w:rsidP="009D517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CAAA4EF" w14:textId="77777777" w:rsidR="00C67709" w:rsidRPr="004C01BB" w:rsidRDefault="00C67709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0986239E" w14:textId="77777777" w:rsidR="00C67709" w:rsidRPr="004C01BB" w:rsidRDefault="00C67709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7A11201D" w14:textId="77777777" w:rsidR="00C67709" w:rsidRPr="004C01BB" w:rsidRDefault="00C67709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E09EFD1" w14:textId="77777777" w:rsidR="00E93CC0" w:rsidRPr="004C01BB" w:rsidRDefault="00E93CC0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E422BB8" w14:textId="77777777" w:rsidR="00E93CC0" w:rsidRPr="004C01BB" w:rsidRDefault="00E93CC0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B94295B" w14:textId="77777777" w:rsidR="00E93CC0" w:rsidRPr="004C01BB" w:rsidRDefault="00E93CC0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E035708" w14:textId="77777777" w:rsidR="007A18AD" w:rsidRPr="004C01BB" w:rsidRDefault="007A18AD" w:rsidP="009D51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87B3E63" w14:textId="77777777" w:rsidR="007A18AD" w:rsidRPr="004C01BB" w:rsidRDefault="007A18AD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54790" w14:textId="77777777" w:rsidR="007A18AD" w:rsidRPr="004C01BB" w:rsidRDefault="007A18AD" w:rsidP="009D5178">
            <w:pPr>
              <w:pStyle w:val="a3"/>
              <w:spacing w:after="0"/>
              <w:ind w:left="2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732DC" w14:textId="77777777" w:rsidR="0073706A" w:rsidRPr="004C01BB" w:rsidRDefault="0073706A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6E9B5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078AE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28054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1FD8C" w14:textId="77777777" w:rsidR="009D5178" w:rsidRPr="004C01BB" w:rsidRDefault="009D5178" w:rsidP="009D51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32427" w14:textId="77777777" w:rsidR="00E05DD2" w:rsidRPr="004C01BB" w:rsidRDefault="00C26B4F" w:rsidP="009D51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05DD2" w:rsidRPr="004C01BB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07EECF3A" w14:textId="1754DB8A" w:rsidR="00E05DD2" w:rsidRPr="004C01BB" w:rsidRDefault="004C01BB" w:rsidP="009D51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3706A"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F909C7D" w14:textId="77777777" w:rsidR="0073706A" w:rsidRPr="004C01BB" w:rsidRDefault="0073706A" w:rsidP="009D517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05F00" w14:textId="42FF45E1" w:rsidR="00980C2D" w:rsidRPr="004C01BB" w:rsidRDefault="007A18AD" w:rsidP="00C26B4F">
            <w:pPr>
              <w:pStyle w:val="a3"/>
              <w:numPr>
                <w:ilvl w:val="0"/>
                <w:numId w:val="6"/>
              </w:numPr>
              <w:spacing w:after="0"/>
              <w:ind w:left="0" w:firstLine="6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  <w:r w:rsidR="004C01BB" w:rsidRPr="004C01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D93294" w14:textId="77777777" w:rsidR="007A18AD" w:rsidRPr="004C01BB" w:rsidRDefault="007A18AD" w:rsidP="00C26B4F">
            <w:pPr>
              <w:pStyle w:val="a4"/>
              <w:ind w:left="-48"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Настоящий стандарт предназначен для проведения оценки соответствия квалификации инженера-аэролога, выполняемой в порядке, установленно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 внутренними документами СРО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proofErr w:type="gramStart"/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СОЮЗАТОМГЕО» 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соответствии с  </w:t>
            </w:r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требованиями  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</w:t>
            </w:r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4C763EB7" w14:textId="77777777" w:rsidR="009D5178" w:rsidRPr="004C01BB" w:rsidRDefault="009D5178" w:rsidP="00C26B4F">
            <w:pPr>
              <w:spacing w:after="0" w:line="0" w:lineRule="atLeast"/>
              <w:ind w:firstLine="6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>1.2. Настоящим стандартом устанавливаются требования к характеристикам квалификации (уровень знаний и умений), а также уровню самостоятельности, необходимых инженеру-аэрологу для осуществления трудовой функции по выполнению инженерно-аэро</w:t>
            </w:r>
            <w:r w:rsidR="00837CA1" w:rsidRPr="004C01BB">
              <w:rPr>
                <w:rFonts w:ascii="Times New Roman" w:hAnsi="Times New Roman" w:cs="Times New Roman"/>
                <w:sz w:val="28"/>
                <w:szCs w:val="28"/>
              </w:rPr>
              <w:t>логических</w:t>
            </w:r>
            <w:r w:rsidR="00980C2D"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F11" w:rsidRPr="004C01BB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 для проектирования, строительства, реконструкции:</w:t>
            </w:r>
          </w:p>
          <w:p w14:paraId="6F50E259" w14:textId="77777777" w:rsidR="007A18AD" w:rsidRPr="004C01BB" w:rsidRDefault="007A18AD" w:rsidP="00C26B4F">
            <w:pPr>
              <w:pStyle w:val="a4"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0D085171" w14:textId="77777777" w:rsidR="007A18AD" w:rsidRPr="004C01BB" w:rsidRDefault="007A18AD" w:rsidP="00C26B4F">
            <w:pPr>
              <w:pStyle w:val="a4"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13291F1D" w14:textId="77777777" w:rsidR="007A18AD" w:rsidRPr="004C01BB" w:rsidRDefault="007A18AD" w:rsidP="00C26B4F">
            <w:pPr>
              <w:pStyle w:val="a4"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капитального строительства, за исключением особо опасных, технически сложных и уникальных объектов.</w:t>
            </w:r>
          </w:p>
          <w:p w14:paraId="2B9B64D1" w14:textId="77777777" w:rsidR="007A18AD" w:rsidRPr="004C01BB" w:rsidRDefault="007A18AD" w:rsidP="00C26B4F">
            <w:pPr>
              <w:pStyle w:val="a4"/>
              <w:widowControl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54530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Настоящий стандарт является основой для разработки руководством изыскательских организаций должностных инструкций инженеров</w:t>
            </w:r>
            <w:r w:rsidR="00DD428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DD428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аэрологов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ыта, личностно-деловых качеств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получения требуемого результата.</w:t>
            </w:r>
          </w:p>
          <w:p w14:paraId="03777222" w14:textId="77777777" w:rsidR="007A18AD" w:rsidRPr="004C01BB" w:rsidRDefault="007A18AD" w:rsidP="00C26B4F">
            <w:pPr>
              <w:pStyle w:val="a4"/>
              <w:widowControl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ая функция работника, круг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      </w:r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функциональный контракт и др.</w:t>
            </w:r>
            <w:proofErr w:type="gramStart"/>
            <w:r w:rsidR="009D517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), 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gramEnd"/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требования настоящего стандарта должны быть учтены при разработке данного  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</w:t>
            </w:r>
            <w:r w:rsidR="00C26B4F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8622B6A" w14:textId="77777777" w:rsidR="00980C2D" w:rsidRPr="004C01BB" w:rsidRDefault="007A18AD" w:rsidP="00C26B4F">
            <w:pPr>
              <w:pStyle w:val="a4"/>
              <w:widowControl/>
              <w:spacing w:line="0" w:lineRule="atLeast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092849AB" w14:textId="77777777" w:rsidR="007A18AD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99ED586" w14:textId="0E61810E" w:rsidR="007A18AD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инженера-аэролога</w:t>
            </w:r>
            <w:r w:rsidR="004C01BB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0D725C8F" w14:textId="77777777" w:rsidR="0073706A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2.1. </w:t>
            </w:r>
            <w:r w:rsidR="00837CA1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Выполнение аэро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логических исследований.</w:t>
            </w:r>
          </w:p>
          <w:p w14:paraId="77559C7C" w14:textId="77777777" w:rsidR="005952E5" w:rsidRPr="004C01BB" w:rsidRDefault="00837CA1" w:rsidP="00C26B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приборов, оборудования и систем к проведению аэрологических наблюдений.</w:t>
            </w:r>
          </w:p>
          <w:p w14:paraId="2A612647" w14:textId="77777777" w:rsidR="005952E5" w:rsidRPr="004C01BB" w:rsidRDefault="00837CA1" w:rsidP="00C26B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регистрации показаний приборов, оборудования и систем при проведении наземных аэрологических наблюдений.</w:t>
            </w:r>
          </w:p>
          <w:p w14:paraId="6C06348D" w14:textId="77777777" w:rsidR="005952E5" w:rsidRPr="004C01BB" w:rsidRDefault="00837CA1" w:rsidP="00C26B4F">
            <w:pPr>
              <w:tabs>
                <w:tab w:val="left" w:pos="0"/>
              </w:tabs>
              <w:spacing w:after="0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</w:rPr>
              <w:t>2.1.3.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Температурно-ветровое зондирование атмосферы с помощью радиолокационной аппаратуры и радиозондов, шаропилотные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наблюдения ветра.</w:t>
            </w:r>
          </w:p>
          <w:p w14:paraId="451AFF5B" w14:textId="77777777" w:rsidR="005952E5" w:rsidRPr="004C01BB" w:rsidRDefault="00C26B4F" w:rsidP="00C26B4F">
            <w:pPr>
              <w:tabs>
                <w:tab w:val="left" w:pos="0"/>
              </w:tabs>
              <w:spacing w:after="0"/>
              <w:ind w:firstLine="6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7CA1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2.1.4.</w:t>
            </w:r>
            <w:r w:rsidR="00DD428B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запроса и получение разрешения на использование воздушного пространства.</w:t>
            </w:r>
          </w:p>
          <w:p w14:paraId="37C322E5" w14:textId="77777777" w:rsidR="005952E5" w:rsidRPr="004C01BB" w:rsidRDefault="00C26B4F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837CA1"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2.1.5.</w:t>
            </w:r>
            <w:r w:rsidR="00DD428B"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5952E5" w:rsidRPr="004C01B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Обработка и передача результатов аэрологических наблюдений.</w:t>
            </w:r>
          </w:p>
          <w:p w14:paraId="541E870D" w14:textId="77777777" w:rsidR="0073706A" w:rsidRPr="004C01BB" w:rsidRDefault="0073706A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22FF216" w14:textId="236FAA6B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3.Характеристики квалификации инженера-аэролога</w:t>
            </w:r>
            <w:r w:rsidR="004C01BB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31588A3B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Инженер-аэролог должен знать:</w:t>
            </w:r>
          </w:p>
          <w:p w14:paraId="2CBBD945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 Законы и иные нормативные право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вые акты </w:t>
            </w:r>
            <w:proofErr w:type="gramStart"/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Российской  Федерации</w:t>
            </w:r>
            <w:proofErr w:type="gramEnd"/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определяющие основные принципы построения сети аэрологических наблюдений, порядок производства наблюдений, принципы обработки данных, сбора и обработки оперативной и режимной аэрологической информации.</w:t>
            </w:r>
          </w:p>
          <w:p w14:paraId="3D8AEBC2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3.1.2.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Требования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технических регламентов, документов по стандартизации (СП, ГОСТ, СНИП), стандартов СРО «СОЮЗАТОМГЕО», организационно-распорядительные документы и методические материалы, касающиеся проведения аэрометеорологических работ.</w:t>
            </w:r>
          </w:p>
          <w:p w14:paraId="15833417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 Особенности проведения аэрометеорологических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65721C30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3.1.4. Наставления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кодам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руководства, инструкции и коды в области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метеорологии.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5B0425D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Перспективы развития аэрометеорологических работ в регионе.</w:t>
            </w:r>
          </w:p>
          <w:p w14:paraId="35EEDD53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Современные методы, организацию и средства проведения аэрометеорологических исследований.</w:t>
            </w:r>
          </w:p>
          <w:p w14:paraId="27AD9671" w14:textId="7E1EE5F1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Правила эксплуатации, текуще</w:t>
            </w:r>
            <w:r w:rsidR="00D23E0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 ремонта и поверки в пункте </w:t>
            </w:r>
            <w:r w:rsidR="004C01B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proofErr w:type="gramStart"/>
            <w:r w:rsidR="004C01BB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D23E0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gramEnd"/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платформе) наблюдений применяемых систем и средств аэрологических и метеорологических наблюдений. Метрологическое обеспечение аэрометеорологической аппаратуры.</w:t>
            </w:r>
          </w:p>
          <w:p w14:paraId="497125FF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837CA1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1.8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Основы организации работы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аэрологической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наблюдательной сети и пунктов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аэрологических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наблюдений.</w:t>
            </w:r>
          </w:p>
          <w:p w14:paraId="14CB8347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Схему сбора, автоматизированной обработки, обобщения и использования аэрологической информации.</w:t>
            </w:r>
          </w:p>
          <w:p w14:paraId="5E77F3E3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Взаимосвязь процессов и явлений, происходящих в атмосфере.</w:t>
            </w:r>
          </w:p>
          <w:p w14:paraId="3AD4350A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E05DD2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Требования, предъявляемые к качеству и результатам аэрометеорологических работ.</w:t>
            </w:r>
          </w:p>
          <w:p w14:paraId="7A0397D9" w14:textId="77777777" w:rsidR="0073706A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Современное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программное обеспечение, средства компьютерной техники 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средства автоматизации работ,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используемые в аэрометеорологических работах. Методы работы с прикладными программными продуктами и информационными системами.</w:t>
            </w:r>
          </w:p>
          <w:p w14:paraId="76E54A27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Порядок оформления, учета и хранения отчетной аэрометеорологической документации.</w:t>
            </w:r>
          </w:p>
          <w:p w14:paraId="555AB0C7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3.1.14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Передовой отечественный и зарубежный опыт в области проведения аэрометеорологических работ.</w:t>
            </w:r>
          </w:p>
          <w:p w14:paraId="133CB0D1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3.1.15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Основы трудового законодательства.</w:t>
            </w:r>
          </w:p>
          <w:p w14:paraId="1A57F255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3.1.16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Правила по охране труда.</w:t>
            </w:r>
          </w:p>
          <w:p w14:paraId="3AF86765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6A3503A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Инженер-аэролог должен уметь:</w:t>
            </w:r>
          </w:p>
          <w:p w14:paraId="2249A64D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Производить температурно-ветровое зондирование атмосферы с помощью радиолокационной аппаратуры и радиозондов, шаропилотные наблюдения ветра, наземные</w:t>
            </w:r>
            <w:r w:rsidR="0063742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аэрологические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наблюдения.</w:t>
            </w:r>
          </w:p>
          <w:p w14:paraId="7E7D9AA8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3.2.2. Производить с использованием технических средств и устройств аэрологические и метеорологические наблюдения.</w:t>
            </w:r>
          </w:p>
          <w:p w14:paraId="33A31232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3.2.3. 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Составлять планы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программ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аэрологических наблюдений.</w:t>
            </w:r>
          </w:p>
          <w:p w14:paraId="11FDE90D" w14:textId="77777777" w:rsidR="007A18AD" w:rsidRPr="004C01BB" w:rsidRDefault="0073706A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3.2.4.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спечивать получение достоверных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аэрологических данных.</w:t>
            </w:r>
          </w:p>
          <w:p w14:paraId="54E245E1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3.2.5.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Соблюдать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правил</w:t>
            </w:r>
            <w:r w:rsidR="0063742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охраны труда</w:t>
            </w:r>
            <w:r w:rsidR="00545308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742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противоп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ожарной защиты при проведении</w:t>
            </w:r>
            <w:r w:rsidR="0014761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аэрологических работ.</w:t>
            </w:r>
          </w:p>
          <w:p w14:paraId="079F9E63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3.2.6. Обеспечивать соответствие результатов аэрометеорологических изысканий требованиям нормативных документов и технических регламентов.</w:t>
            </w:r>
          </w:p>
          <w:p w14:paraId="118BE0AF" w14:textId="77777777" w:rsidR="0073706A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3.2.7.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Обеспечивать внедрение и соблюдение мет</w:t>
            </w:r>
            <w:r w:rsidR="000349F9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одов и технологий производства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радиозондирования атмосферы, обработки данных и передачи информации.</w:t>
            </w:r>
          </w:p>
          <w:p w14:paraId="3E374D33" w14:textId="77777777" w:rsidR="0073706A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3.2.8. Производить контроль и анализ данных радиозондирования атмосферы.</w:t>
            </w:r>
          </w:p>
          <w:p w14:paraId="6A997D22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Осуществлять методическое руководство производством радиозондирования атмосферы (шаропилотными наблюдениями ветра) в пункте (на платформе) наблюдений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прикрепленных </w:t>
            </w:r>
            <w:proofErr w:type="gramStart"/>
            <w:r w:rsidR="0014761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подразделениях 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3706A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gramEnd"/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пунктах)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включая проведение инспекций, стажировок, курсов,  подготовку обзоров и методических рекомендаций, а также оценивать их работу.</w:t>
            </w:r>
          </w:p>
          <w:p w14:paraId="1D6278DD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Подготавливать материалы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аэрологических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наблюдений для архивации и создания фонда данных.</w:t>
            </w:r>
          </w:p>
          <w:p w14:paraId="65C38542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Производить радиозондирование, контроль и обработку данных с использованием средств электронно-вычислительной техники.</w:t>
            </w:r>
          </w:p>
          <w:p w14:paraId="18DC200D" w14:textId="77777777" w:rsidR="007A18AD" w:rsidRPr="004C01BB" w:rsidRDefault="00837CA1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3.2.12.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Проводить регламентные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ы, текущие ремонты и поверку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пункте (на платформе) наблюдени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й, применяемых систем и средств </w:t>
            </w:r>
            <w:r w:rsidR="005952E5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измерений.</w:t>
            </w:r>
            <w:r w:rsidR="007A18A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FC65BDA" w14:textId="77777777" w:rsidR="00545308" w:rsidRPr="004C01BB" w:rsidRDefault="00545308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7BE9ED4" w14:textId="55E6A2CC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03973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</w:t>
            </w: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инженера-аэролога</w:t>
            </w:r>
            <w:r w:rsidR="004C01BB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4513FD32" w14:textId="77777777" w:rsidR="007A18AD" w:rsidRPr="004C01BB" w:rsidRDefault="007A18AD" w:rsidP="00C26B4F">
            <w:pPr>
              <w:pStyle w:val="a4"/>
              <w:widowControl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980C2D"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образованию и обучению:</w:t>
            </w:r>
          </w:p>
          <w:p w14:paraId="2AE544FA" w14:textId="25B2AA54" w:rsidR="007A18AD" w:rsidRPr="004C01BB" w:rsidRDefault="007A18AD" w:rsidP="00C26B4F">
            <w:pPr>
              <w:widowControl w:val="0"/>
              <w:spacing w:after="0" w:line="240" w:lineRule="auto"/>
              <w:ind w:firstLine="661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 наличие высшего образования по одной из нижеперечисленных  специальностей или направлению подготовки в области инженерно-гидрометеорологических изысканий  в соответствии с Приказом Минстроя Р</w:t>
            </w:r>
            <w:r w:rsidR="00303973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оссийской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</w:t>
            </w:r>
            <w:r w:rsidR="00303973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едерации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от </w:t>
            </w:r>
            <w:r w:rsidR="006A2E3C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06.11.2020 г. №672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/пр</w:t>
            </w:r>
            <w:r w:rsidR="00AC6ABF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.:</w:t>
            </w:r>
            <w:r w:rsidR="0014761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агрометеорология </w:t>
            </w:r>
            <w:r w:rsidR="00303973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              </w:t>
            </w:r>
            <w:r w:rsidR="0014761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(код 1405), атомные станции: проектирование, эксплуатация и инжиниринг (коды 14.05.02,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4761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141403),</w:t>
            </w:r>
            <w:r w:rsidR="00AC6ABF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гидрометеорология (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коды 020500,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05.03.04,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05.04.04,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510900),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метеорология (коды 01.19,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012600,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020602,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073100,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1404), метеорология специального назначения (коды 021605,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1327ED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05.05.01),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прикладная гидрометеорология (коды 05.03.05,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05.04.05,</w:t>
            </w:r>
            <w:r w:rsidR="0073706A"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C01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280400).</w:t>
            </w:r>
          </w:p>
          <w:p w14:paraId="3893EE2E" w14:textId="77777777" w:rsidR="0073706A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программы повышения квалификации в области инженерно-аэрологических изысканий не реже одного раза в пять лет.</w:t>
            </w:r>
          </w:p>
          <w:p w14:paraId="7A925E11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практическому опыту работы:</w:t>
            </w:r>
          </w:p>
          <w:p w14:paraId="5C2FB8F8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выполняющих и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нженерно-аэрометеорологические изыскания – не менее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пяти лет при условии прохождения аттестации.</w:t>
            </w:r>
          </w:p>
          <w:p w14:paraId="2DD7F99B" w14:textId="77777777" w:rsidR="0073706A" w:rsidRPr="004C01BB" w:rsidRDefault="0073706A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18F7E48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08EC7B3C" w14:textId="66BFE607" w:rsidR="007A18AD" w:rsidRPr="004C01BB" w:rsidRDefault="00F706AA" w:rsidP="00F706A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   </w:t>
            </w:r>
            <w:r w:rsid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 </w:t>
            </w:r>
            <w:r w:rsidRP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Pr="004C01BB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4C01BB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4C01BB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4C01BB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инженерно-гидрометеорологических изысканий (6 уровень квалификации) (утвержден приказом Минтруда РФ от 04.10.2022г. №614н).</w:t>
            </w:r>
            <w:r w:rsidRPr="004C01BB">
              <w:rPr>
                <w:sz w:val="28"/>
                <w:szCs w:val="28"/>
              </w:rPr>
              <w:t xml:space="preserve">          </w:t>
            </w:r>
          </w:p>
          <w:p w14:paraId="73404F90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5392BF2" w14:textId="22885F7D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инженера-аэролога</w:t>
            </w:r>
            <w:r w:rsidR="004C01B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3E0CFA0" w14:textId="77777777" w:rsidR="007A18AD" w:rsidRPr="004C01BB" w:rsidRDefault="007A18AD" w:rsidP="00C26B4F">
            <w:pPr>
              <w:pStyle w:val="a4"/>
              <w:ind w:firstLine="66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самостоятельности инженера-аэролога обеспечивается путем делегирования руководством организации ему соответствующих полномочий</w:t>
            </w:r>
            <w:r w:rsidR="00980C2D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основании результатов аттестации, и,</w:t>
            </w:r>
            <w:r w:rsidR="00303973"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в должностных инструкциях </w:t>
            </w:r>
            <w:r w:rsidRPr="004C01B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актах по изыскательской организации.</w:t>
            </w:r>
          </w:p>
          <w:p w14:paraId="0289E09B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E7A459D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3CD97CB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145059C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FF51AB8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90EF828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4E53055A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2011A0C" w14:textId="77777777" w:rsidR="007A18AD" w:rsidRPr="004C01BB" w:rsidRDefault="007A18AD" w:rsidP="009D5178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F511BB8" w14:textId="77777777" w:rsidR="007A18AD" w:rsidRPr="004C01BB" w:rsidRDefault="007A18AD" w:rsidP="00980C2D">
            <w:pPr>
              <w:spacing w:after="0"/>
              <w:ind w:righ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A1481F" w14:textId="77777777" w:rsidR="007A18AD" w:rsidRPr="004C01BB" w:rsidRDefault="007A18AD" w:rsidP="009D5178">
            <w:pPr>
              <w:spacing w:after="0"/>
              <w:ind w:left="283" w:right="283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8A4C7" w14:textId="77777777" w:rsidR="007A18AD" w:rsidRPr="004C01BB" w:rsidRDefault="007A18AD" w:rsidP="009D517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6461F" w14:textId="77777777" w:rsidR="00FB167D" w:rsidRPr="004C01BB" w:rsidRDefault="00FB167D" w:rsidP="009D5178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518F9" w14:textId="77777777" w:rsidR="00FC3AE2" w:rsidRPr="0073706A" w:rsidRDefault="00FC3AE2" w:rsidP="00980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3AE2" w:rsidRPr="0073706A" w:rsidSect="00F00CD5">
      <w:foot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9262D" w14:textId="77777777" w:rsidR="005D185A" w:rsidRDefault="005D185A" w:rsidP="00E93CC0">
      <w:pPr>
        <w:spacing w:after="0" w:line="240" w:lineRule="auto"/>
      </w:pPr>
      <w:r>
        <w:separator/>
      </w:r>
    </w:p>
  </w:endnote>
  <w:endnote w:type="continuationSeparator" w:id="0">
    <w:p w14:paraId="3741A643" w14:textId="77777777" w:rsidR="005D185A" w:rsidRDefault="005D185A" w:rsidP="00E9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275208"/>
      <w:docPartObj>
        <w:docPartGallery w:val="Page Numbers (Bottom of Page)"/>
        <w:docPartUnique/>
      </w:docPartObj>
    </w:sdtPr>
    <w:sdtEndPr/>
    <w:sdtContent>
      <w:p w14:paraId="16F42127" w14:textId="05137157" w:rsidR="00F00CD5" w:rsidRDefault="00F00C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BC">
          <w:rPr>
            <w:noProof/>
          </w:rPr>
          <w:t>4</w:t>
        </w:r>
        <w:r>
          <w:fldChar w:fldCharType="end"/>
        </w:r>
      </w:p>
    </w:sdtContent>
  </w:sdt>
  <w:p w14:paraId="2EA88067" w14:textId="77777777" w:rsidR="00F00CD5" w:rsidRDefault="00F00C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66182" w14:textId="77777777" w:rsidR="005D185A" w:rsidRDefault="005D185A" w:rsidP="00E93CC0">
      <w:pPr>
        <w:spacing w:after="0" w:line="240" w:lineRule="auto"/>
      </w:pPr>
      <w:r>
        <w:separator/>
      </w:r>
    </w:p>
  </w:footnote>
  <w:footnote w:type="continuationSeparator" w:id="0">
    <w:p w14:paraId="1353FB29" w14:textId="77777777" w:rsidR="005D185A" w:rsidRDefault="005D185A" w:rsidP="00E93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34341"/>
    <w:rsid w:val="000349F9"/>
    <w:rsid w:val="000415FE"/>
    <w:rsid w:val="00046B51"/>
    <w:rsid w:val="00063641"/>
    <w:rsid w:val="0008241D"/>
    <w:rsid w:val="000824D0"/>
    <w:rsid w:val="000841BA"/>
    <w:rsid w:val="00095D78"/>
    <w:rsid w:val="000A35FE"/>
    <w:rsid w:val="000A7000"/>
    <w:rsid w:val="000C07DD"/>
    <w:rsid w:val="000C17EB"/>
    <w:rsid w:val="000C6ABD"/>
    <w:rsid w:val="000E3BD3"/>
    <w:rsid w:val="00100221"/>
    <w:rsid w:val="00116E2E"/>
    <w:rsid w:val="00120F58"/>
    <w:rsid w:val="001327ED"/>
    <w:rsid w:val="00141223"/>
    <w:rsid w:val="00142555"/>
    <w:rsid w:val="0014761A"/>
    <w:rsid w:val="00164459"/>
    <w:rsid w:val="001A402A"/>
    <w:rsid w:val="001B3D9B"/>
    <w:rsid w:val="001B6138"/>
    <w:rsid w:val="001C48D0"/>
    <w:rsid w:val="001D1412"/>
    <w:rsid w:val="001D248B"/>
    <w:rsid w:val="001F37C6"/>
    <w:rsid w:val="002043EB"/>
    <w:rsid w:val="00230573"/>
    <w:rsid w:val="00233F0B"/>
    <w:rsid w:val="002475B1"/>
    <w:rsid w:val="002515FD"/>
    <w:rsid w:val="00257A77"/>
    <w:rsid w:val="00260216"/>
    <w:rsid w:val="00260D6F"/>
    <w:rsid w:val="00261E53"/>
    <w:rsid w:val="00282823"/>
    <w:rsid w:val="002867E2"/>
    <w:rsid w:val="00293B11"/>
    <w:rsid w:val="002952AA"/>
    <w:rsid w:val="002A3DAD"/>
    <w:rsid w:val="002C24CB"/>
    <w:rsid w:val="002D31F1"/>
    <w:rsid w:val="002D7CB3"/>
    <w:rsid w:val="002F6A69"/>
    <w:rsid w:val="00303973"/>
    <w:rsid w:val="00313A23"/>
    <w:rsid w:val="0031633E"/>
    <w:rsid w:val="003317FC"/>
    <w:rsid w:val="00332322"/>
    <w:rsid w:val="00343DE1"/>
    <w:rsid w:val="003469F4"/>
    <w:rsid w:val="00356DF6"/>
    <w:rsid w:val="00380DE7"/>
    <w:rsid w:val="003909D8"/>
    <w:rsid w:val="003A5066"/>
    <w:rsid w:val="003A5897"/>
    <w:rsid w:val="003C6469"/>
    <w:rsid w:val="003D75E5"/>
    <w:rsid w:val="003F3F02"/>
    <w:rsid w:val="00452A24"/>
    <w:rsid w:val="0046171E"/>
    <w:rsid w:val="00466FDC"/>
    <w:rsid w:val="00474107"/>
    <w:rsid w:val="0047521C"/>
    <w:rsid w:val="00496A7F"/>
    <w:rsid w:val="004A12DC"/>
    <w:rsid w:val="004A14AD"/>
    <w:rsid w:val="004A1A97"/>
    <w:rsid w:val="004A2ECE"/>
    <w:rsid w:val="004A7AFA"/>
    <w:rsid w:val="004B2060"/>
    <w:rsid w:val="004B3C19"/>
    <w:rsid w:val="004B5FAF"/>
    <w:rsid w:val="004C01BB"/>
    <w:rsid w:val="004D1253"/>
    <w:rsid w:val="00510F11"/>
    <w:rsid w:val="00511356"/>
    <w:rsid w:val="00514215"/>
    <w:rsid w:val="00517936"/>
    <w:rsid w:val="005201AE"/>
    <w:rsid w:val="0053159A"/>
    <w:rsid w:val="00537E99"/>
    <w:rsid w:val="00545308"/>
    <w:rsid w:val="00545FDF"/>
    <w:rsid w:val="00571AE5"/>
    <w:rsid w:val="005774E6"/>
    <w:rsid w:val="00577A46"/>
    <w:rsid w:val="005952E5"/>
    <w:rsid w:val="005D185A"/>
    <w:rsid w:val="00621051"/>
    <w:rsid w:val="006272C0"/>
    <w:rsid w:val="00631BDD"/>
    <w:rsid w:val="00637429"/>
    <w:rsid w:val="0067437E"/>
    <w:rsid w:val="00680A87"/>
    <w:rsid w:val="00690F1E"/>
    <w:rsid w:val="006A2E3C"/>
    <w:rsid w:val="006C1A4A"/>
    <w:rsid w:val="006D4BB7"/>
    <w:rsid w:val="006F61BC"/>
    <w:rsid w:val="00705C5D"/>
    <w:rsid w:val="00714FDA"/>
    <w:rsid w:val="00721BE3"/>
    <w:rsid w:val="0073706A"/>
    <w:rsid w:val="00755C4D"/>
    <w:rsid w:val="00767596"/>
    <w:rsid w:val="007A18AD"/>
    <w:rsid w:val="007C1788"/>
    <w:rsid w:val="007C761E"/>
    <w:rsid w:val="007F108D"/>
    <w:rsid w:val="008310F8"/>
    <w:rsid w:val="00832FBC"/>
    <w:rsid w:val="0083641A"/>
    <w:rsid w:val="00837291"/>
    <w:rsid w:val="00837CA1"/>
    <w:rsid w:val="00851B61"/>
    <w:rsid w:val="00870654"/>
    <w:rsid w:val="00876DC1"/>
    <w:rsid w:val="0087736D"/>
    <w:rsid w:val="00881EFC"/>
    <w:rsid w:val="008A04D8"/>
    <w:rsid w:val="008A08A3"/>
    <w:rsid w:val="008A5F05"/>
    <w:rsid w:val="008A6384"/>
    <w:rsid w:val="008B7A4C"/>
    <w:rsid w:val="00952016"/>
    <w:rsid w:val="00956C2D"/>
    <w:rsid w:val="00966B09"/>
    <w:rsid w:val="00971A3C"/>
    <w:rsid w:val="00973249"/>
    <w:rsid w:val="00980C2D"/>
    <w:rsid w:val="00984AF7"/>
    <w:rsid w:val="009B5CCA"/>
    <w:rsid w:val="009C34D6"/>
    <w:rsid w:val="009D5178"/>
    <w:rsid w:val="009D7060"/>
    <w:rsid w:val="00A019A8"/>
    <w:rsid w:val="00A25659"/>
    <w:rsid w:val="00A300CB"/>
    <w:rsid w:val="00A419E0"/>
    <w:rsid w:val="00A51180"/>
    <w:rsid w:val="00A55D1B"/>
    <w:rsid w:val="00A60513"/>
    <w:rsid w:val="00A73869"/>
    <w:rsid w:val="00A73C8E"/>
    <w:rsid w:val="00A74664"/>
    <w:rsid w:val="00A939D4"/>
    <w:rsid w:val="00AA2E2E"/>
    <w:rsid w:val="00AB44D4"/>
    <w:rsid w:val="00AB6DF8"/>
    <w:rsid w:val="00AC1A8D"/>
    <w:rsid w:val="00AC6ABF"/>
    <w:rsid w:val="00AC7DC6"/>
    <w:rsid w:val="00AD2FC1"/>
    <w:rsid w:val="00AE1A99"/>
    <w:rsid w:val="00B03527"/>
    <w:rsid w:val="00B0717A"/>
    <w:rsid w:val="00B27C21"/>
    <w:rsid w:val="00B40A00"/>
    <w:rsid w:val="00B43185"/>
    <w:rsid w:val="00B4678E"/>
    <w:rsid w:val="00B91075"/>
    <w:rsid w:val="00B97947"/>
    <w:rsid w:val="00BA36F7"/>
    <w:rsid w:val="00BC38D2"/>
    <w:rsid w:val="00BC4C59"/>
    <w:rsid w:val="00BD02D4"/>
    <w:rsid w:val="00BE3FFD"/>
    <w:rsid w:val="00C123BC"/>
    <w:rsid w:val="00C26B4F"/>
    <w:rsid w:val="00C41E14"/>
    <w:rsid w:val="00C67709"/>
    <w:rsid w:val="00C7104F"/>
    <w:rsid w:val="00C74C6C"/>
    <w:rsid w:val="00C82BDD"/>
    <w:rsid w:val="00C849CA"/>
    <w:rsid w:val="00CB0CED"/>
    <w:rsid w:val="00CB340C"/>
    <w:rsid w:val="00CD2B08"/>
    <w:rsid w:val="00CD3DDA"/>
    <w:rsid w:val="00CE67B8"/>
    <w:rsid w:val="00CF243A"/>
    <w:rsid w:val="00CF4569"/>
    <w:rsid w:val="00CF487E"/>
    <w:rsid w:val="00CF78A9"/>
    <w:rsid w:val="00D0127D"/>
    <w:rsid w:val="00D0155E"/>
    <w:rsid w:val="00D01BED"/>
    <w:rsid w:val="00D03C93"/>
    <w:rsid w:val="00D05083"/>
    <w:rsid w:val="00D133AC"/>
    <w:rsid w:val="00D23E03"/>
    <w:rsid w:val="00D27CE2"/>
    <w:rsid w:val="00D307BD"/>
    <w:rsid w:val="00D5490C"/>
    <w:rsid w:val="00D563DF"/>
    <w:rsid w:val="00D65621"/>
    <w:rsid w:val="00D70F75"/>
    <w:rsid w:val="00D9386E"/>
    <w:rsid w:val="00D939E7"/>
    <w:rsid w:val="00D96291"/>
    <w:rsid w:val="00DA1EBA"/>
    <w:rsid w:val="00DB616B"/>
    <w:rsid w:val="00DD428B"/>
    <w:rsid w:val="00DD45B3"/>
    <w:rsid w:val="00DD5BE6"/>
    <w:rsid w:val="00DD7611"/>
    <w:rsid w:val="00DE27B3"/>
    <w:rsid w:val="00DE70FA"/>
    <w:rsid w:val="00E03EEB"/>
    <w:rsid w:val="00E05DD2"/>
    <w:rsid w:val="00E12AAC"/>
    <w:rsid w:val="00E229AF"/>
    <w:rsid w:val="00E41C36"/>
    <w:rsid w:val="00E43A1A"/>
    <w:rsid w:val="00E5207C"/>
    <w:rsid w:val="00E57335"/>
    <w:rsid w:val="00E7643B"/>
    <w:rsid w:val="00E772C4"/>
    <w:rsid w:val="00E93CC0"/>
    <w:rsid w:val="00EA2AC5"/>
    <w:rsid w:val="00EB4958"/>
    <w:rsid w:val="00EC0C6D"/>
    <w:rsid w:val="00EC3015"/>
    <w:rsid w:val="00ED420D"/>
    <w:rsid w:val="00F00CD5"/>
    <w:rsid w:val="00F0401E"/>
    <w:rsid w:val="00F24C5D"/>
    <w:rsid w:val="00F42620"/>
    <w:rsid w:val="00F458F9"/>
    <w:rsid w:val="00F468C0"/>
    <w:rsid w:val="00F47E7F"/>
    <w:rsid w:val="00F62A61"/>
    <w:rsid w:val="00F706AA"/>
    <w:rsid w:val="00F75A33"/>
    <w:rsid w:val="00FB167D"/>
    <w:rsid w:val="00FC2DA2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B5D2"/>
  <w15:docId w15:val="{3D0784C2-7F1C-457B-BADE-BDF38E01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E93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CC0"/>
  </w:style>
  <w:style w:type="paragraph" w:styleId="a9">
    <w:name w:val="footer"/>
    <w:basedOn w:val="a"/>
    <w:link w:val="aa"/>
    <w:uiPriority w:val="99"/>
    <w:unhideWhenUsed/>
    <w:rsid w:val="00E93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6387-228A-4EBA-A1A5-130D6FE5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11</cp:revision>
  <cp:lastPrinted>2017-11-23T07:22:00Z</cp:lastPrinted>
  <dcterms:created xsi:type="dcterms:W3CDTF">2024-11-25T11:47:00Z</dcterms:created>
  <dcterms:modified xsi:type="dcterms:W3CDTF">2025-11-25T07:02:00Z</dcterms:modified>
</cp:coreProperties>
</file>