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80" w14:textId="201C02F6" w:rsidR="00C735DF" w:rsidRPr="009237D6" w:rsidRDefault="00C735DF" w:rsidP="00C735DF">
      <w:pPr>
        <w:jc w:val="center"/>
        <w:rPr>
          <w:sz w:val="22"/>
          <w:szCs w:val="22"/>
        </w:rPr>
      </w:pPr>
      <w:r w:rsidRPr="009237D6">
        <w:rPr>
          <w:bCs/>
          <w:sz w:val="22"/>
          <w:szCs w:val="22"/>
        </w:rPr>
        <w:t xml:space="preserve">ПРОТОКОЛ № </w:t>
      </w:r>
      <w:r w:rsidR="004A029D">
        <w:rPr>
          <w:bCs/>
          <w:sz w:val="22"/>
          <w:szCs w:val="22"/>
        </w:rPr>
        <w:t>10</w:t>
      </w:r>
      <w:r w:rsidR="00843DBE" w:rsidRPr="009237D6">
        <w:rPr>
          <w:bCs/>
          <w:sz w:val="22"/>
          <w:szCs w:val="22"/>
        </w:rPr>
        <w:t>/0</w:t>
      </w:r>
      <w:r w:rsidR="004A029D">
        <w:rPr>
          <w:bCs/>
          <w:sz w:val="22"/>
          <w:szCs w:val="22"/>
        </w:rPr>
        <w:t>8</w:t>
      </w:r>
      <w:r w:rsidR="00613F4D" w:rsidRPr="009237D6">
        <w:rPr>
          <w:bCs/>
          <w:sz w:val="22"/>
          <w:szCs w:val="22"/>
        </w:rPr>
        <w:t>-202</w:t>
      </w:r>
      <w:r w:rsidR="00434EAA" w:rsidRPr="009237D6">
        <w:rPr>
          <w:bCs/>
          <w:sz w:val="22"/>
          <w:szCs w:val="22"/>
        </w:rPr>
        <w:t>5</w:t>
      </w:r>
    </w:p>
    <w:p w14:paraId="2E9D2AE0" w14:textId="441F3779" w:rsidR="00C735DF" w:rsidRPr="009237D6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з</w:t>
      </w:r>
      <w:r w:rsidR="00D43DB4" w:rsidRPr="009237D6">
        <w:rPr>
          <w:color w:val="000000" w:themeColor="text1"/>
          <w:sz w:val="22"/>
          <w:szCs w:val="22"/>
        </w:rPr>
        <w:t xml:space="preserve">аочного </w:t>
      </w:r>
      <w:r w:rsidR="00C735DF" w:rsidRPr="009237D6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9237D6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9237D6">
        <w:rPr>
          <w:bCs/>
          <w:color w:val="000000" w:themeColor="text1"/>
          <w:sz w:val="22"/>
          <w:szCs w:val="22"/>
        </w:rPr>
        <w:t xml:space="preserve">Ассоциации </w:t>
      </w:r>
    </w:p>
    <w:p w14:paraId="07E6D8DB" w14:textId="77777777" w:rsidR="0079402F" w:rsidRPr="009237D6" w:rsidRDefault="00C735D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«</w:t>
      </w:r>
      <w:r w:rsidR="009158CD" w:rsidRPr="009237D6">
        <w:rPr>
          <w:color w:val="000000" w:themeColor="text1"/>
          <w:sz w:val="22"/>
          <w:szCs w:val="22"/>
        </w:rPr>
        <w:t>Объединение организаций, </w:t>
      </w:r>
      <w:r w:rsidR="0079402F" w:rsidRPr="009237D6">
        <w:rPr>
          <w:color w:val="000000" w:themeColor="text1"/>
          <w:sz w:val="22"/>
          <w:szCs w:val="22"/>
        </w:rPr>
        <w:t>выполняющих инженерные изыскания при архитектурно-</w:t>
      </w:r>
    </w:p>
    <w:p w14:paraId="7DA391C7" w14:textId="0511689C" w:rsidR="0079402F" w:rsidRPr="009237D6" w:rsidRDefault="0079402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строительном проектировании, строительстве, реконструкции,</w:t>
      </w:r>
    </w:p>
    <w:p w14:paraId="071C7E26" w14:textId="77777777" w:rsidR="0079402F" w:rsidRPr="009237D6" w:rsidRDefault="0079402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капитальном ремонте объектов атомной отрасли</w:t>
      </w:r>
    </w:p>
    <w:p w14:paraId="560B0ADA" w14:textId="13534249" w:rsidR="00C735DF" w:rsidRPr="009237D6" w:rsidRDefault="0079402F" w:rsidP="0079402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 xml:space="preserve">«СОЮЗАТОМГЕО» </w:t>
      </w:r>
    </w:p>
    <w:p w14:paraId="00AC1FEC" w14:textId="77777777" w:rsidR="00C735DF" w:rsidRPr="009237D6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5E206D5E" w:rsidR="00D51FF5" w:rsidRPr="009237D6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9237D6">
        <w:rPr>
          <w:color w:val="000000" w:themeColor="text1"/>
          <w:sz w:val="22"/>
          <w:szCs w:val="22"/>
        </w:rPr>
        <w:t xml:space="preserve"> – </w:t>
      </w:r>
      <w:r w:rsidR="000158CA" w:rsidRPr="009237D6">
        <w:rPr>
          <w:color w:val="000000" w:themeColor="text1"/>
          <w:sz w:val="22"/>
          <w:szCs w:val="22"/>
        </w:rPr>
        <w:t>«</w:t>
      </w:r>
      <w:r w:rsidR="004A029D">
        <w:rPr>
          <w:color w:val="000000" w:themeColor="text1"/>
          <w:sz w:val="22"/>
          <w:szCs w:val="22"/>
        </w:rPr>
        <w:t>22</w:t>
      </w:r>
      <w:r w:rsidR="000158CA" w:rsidRPr="009237D6">
        <w:rPr>
          <w:color w:val="000000" w:themeColor="text1"/>
          <w:sz w:val="22"/>
          <w:szCs w:val="22"/>
        </w:rPr>
        <w:t xml:space="preserve">» </w:t>
      </w:r>
      <w:r w:rsidR="004A029D">
        <w:rPr>
          <w:color w:val="000000" w:themeColor="text1"/>
          <w:sz w:val="22"/>
          <w:szCs w:val="22"/>
        </w:rPr>
        <w:t>августа</w:t>
      </w:r>
      <w:r w:rsidR="00BA1BA0">
        <w:rPr>
          <w:color w:val="000000" w:themeColor="text1"/>
          <w:sz w:val="22"/>
          <w:szCs w:val="22"/>
        </w:rPr>
        <w:t xml:space="preserve"> 2025</w:t>
      </w:r>
      <w:r w:rsidR="00D51FF5" w:rsidRPr="009237D6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9237D6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9237D6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029A8D35" w14:textId="47EDE164" w:rsidR="00D51FF5" w:rsidRPr="009237D6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9237D6">
        <w:rPr>
          <w:bCs/>
          <w:color w:val="000000" w:themeColor="text1"/>
          <w:sz w:val="22"/>
          <w:szCs w:val="22"/>
        </w:rPr>
        <w:t xml:space="preserve"> – </w:t>
      </w:r>
      <w:r w:rsidR="000158CA" w:rsidRPr="009237D6">
        <w:rPr>
          <w:color w:val="000000" w:themeColor="text1"/>
          <w:sz w:val="22"/>
          <w:szCs w:val="22"/>
        </w:rPr>
        <w:t>«</w:t>
      </w:r>
      <w:r w:rsidR="00311827">
        <w:rPr>
          <w:color w:val="000000" w:themeColor="text1"/>
          <w:sz w:val="22"/>
          <w:szCs w:val="22"/>
        </w:rPr>
        <w:t>2</w:t>
      </w:r>
      <w:r w:rsidR="004A029D">
        <w:rPr>
          <w:color w:val="000000" w:themeColor="text1"/>
          <w:sz w:val="22"/>
          <w:szCs w:val="22"/>
        </w:rPr>
        <w:t>2</w:t>
      </w:r>
      <w:r w:rsidR="000158CA" w:rsidRPr="009237D6">
        <w:rPr>
          <w:color w:val="000000" w:themeColor="text1"/>
          <w:sz w:val="22"/>
          <w:szCs w:val="22"/>
        </w:rPr>
        <w:t xml:space="preserve">» </w:t>
      </w:r>
      <w:r w:rsidR="004A029D">
        <w:rPr>
          <w:color w:val="000000" w:themeColor="text1"/>
          <w:sz w:val="22"/>
          <w:szCs w:val="22"/>
        </w:rPr>
        <w:t>августа</w:t>
      </w:r>
      <w:r w:rsidR="00BA1BA0">
        <w:rPr>
          <w:color w:val="000000" w:themeColor="text1"/>
          <w:sz w:val="22"/>
          <w:szCs w:val="22"/>
        </w:rPr>
        <w:t xml:space="preserve"> 2025</w:t>
      </w:r>
      <w:r w:rsidR="00D51FF5" w:rsidRPr="009237D6">
        <w:rPr>
          <w:color w:val="000000" w:themeColor="text1"/>
          <w:sz w:val="22"/>
          <w:szCs w:val="22"/>
        </w:rPr>
        <w:t xml:space="preserve"> г.</w:t>
      </w:r>
    </w:p>
    <w:p w14:paraId="41889B4A" w14:textId="280071AE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color w:val="000000" w:themeColor="text1"/>
          <w:sz w:val="22"/>
          <w:szCs w:val="22"/>
        </w:rPr>
        <w:t>Способ отправки бюллетеней</w:t>
      </w:r>
      <w:r w:rsidRPr="009237D6">
        <w:rPr>
          <w:color w:val="000000" w:themeColor="text1"/>
          <w:sz w:val="22"/>
          <w:szCs w:val="22"/>
        </w:rPr>
        <w:t xml:space="preserve"> – на электронную почту </w:t>
      </w:r>
      <w:r w:rsidR="00DB5C12">
        <w:rPr>
          <w:color w:val="000000" w:themeColor="text1"/>
          <w:sz w:val="22"/>
          <w:szCs w:val="22"/>
        </w:rPr>
        <w:t>СРО «СОЮЗАТОМГЕО»</w:t>
      </w:r>
      <w:r w:rsidR="00434E83" w:rsidRPr="009237D6">
        <w:rPr>
          <w:color w:val="000000" w:themeColor="text1"/>
          <w:sz w:val="22"/>
          <w:szCs w:val="22"/>
        </w:rPr>
        <w:t>.</w:t>
      </w:r>
    </w:p>
    <w:p w14:paraId="30BA3F20" w14:textId="04DF4186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Членов Совета</w:t>
      </w:r>
      <w:r w:rsidRPr="009237D6">
        <w:rPr>
          <w:bCs/>
          <w:color w:val="000000" w:themeColor="text1"/>
          <w:sz w:val="22"/>
          <w:szCs w:val="22"/>
        </w:rPr>
        <w:t xml:space="preserve"> </w:t>
      </w:r>
      <w:r w:rsidRPr="009237D6">
        <w:rPr>
          <w:color w:val="000000" w:themeColor="text1"/>
          <w:sz w:val="22"/>
          <w:szCs w:val="22"/>
        </w:rPr>
        <w:t>– 1</w:t>
      </w:r>
      <w:r w:rsidR="0079402F" w:rsidRPr="009237D6">
        <w:rPr>
          <w:color w:val="000000" w:themeColor="text1"/>
          <w:sz w:val="22"/>
          <w:szCs w:val="22"/>
        </w:rPr>
        <w:t>0</w:t>
      </w:r>
      <w:r w:rsidRPr="009237D6">
        <w:rPr>
          <w:color w:val="000000" w:themeColor="text1"/>
          <w:sz w:val="22"/>
          <w:szCs w:val="22"/>
        </w:rPr>
        <w:t>.</w:t>
      </w:r>
    </w:p>
    <w:p w14:paraId="74146EE9" w14:textId="77530685" w:rsidR="00F16C01" w:rsidRPr="009237D6" w:rsidRDefault="00F16C01" w:rsidP="00F16C01">
      <w:pPr>
        <w:jc w:val="both"/>
        <w:rPr>
          <w:bCs/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</w:t>
      </w:r>
      <w:r w:rsidR="004B2B2A" w:rsidRPr="009237D6">
        <w:rPr>
          <w:b/>
          <w:bCs/>
          <w:color w:val="000000" w:themeColor="text1"/>
          <w:sz w:val="22"/>
          <w:szCs w:val="22"/>
        </w:rPr>
        <w:t xml:space="preserve"> </w:t>
      </w:r>
      <w:r w:rsidRPr="009237D6">
        <w:rPr>
          <w:bCs/>
          <w:color w:val="000000" w:themeColor="text1"/>
          <w:sz w:val="22"/>
          <w:szCs w:val="22"/>
        </w:rPr>
        <w:t xml:space="preserve">– </w:t>
      </w:r>
      <w:r w:rsidR="00FA0D5F" w:rsidRPr="009237D6">
        <w:rPr>
          <w:bCs/>
          <w:color w:val="000000" w:themeColor="text1"/>
          <w:sz w:val="22"/>
          <w:szCs w:val="22"/>
        </w:rPr>
        <w:t>10</w:t>
      </w:r>
      <w:r w:rsidRPr="009237D6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9237D6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62B180AA" w14:textId="6F07C38C" w:rsidR="00F16C01" w:rsidRPr="009237D6" w:rsidRDefault="00F16C01" w:rsidP="00F16C01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9237D6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7A390946" w14:textId="77777777" w:rsidR="00FA0D5F" w:rsidRPr="009237D6" w:rsidRDefault="00FA0D5F" w:rsidP="00FA0D5F">
      <w:pPr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1. Опекунов Виктор Семенович, президент СРО «СОЮЗАТОМГЕО».</w:t>
      </w:r>
    </w:p>
    <w:p w14:paraId="7925C2B4" w14:textId="77777777" w:rsidR="00FA0D5F" w:rsidRPr="009237D6" w:rsidRDefault="00FA0D5F" w:rsidP="00FA0D5F">
      <w:pPr>
        <w:spacing w:line="276" w:lineRule="auto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2. Егоров Дмитрий Иванович, директор ООО «Комплексный проект».</w:t>
      </w:r>
    </w:p>
    <w:p w14:paraId="38AB7265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rStyle w:val="a3"/>
          <w:b w:val="0"/>
          <w:bCs w:val="0"/>
          <w:color w:val="000000" w:themeColor="text1"/>
          <w:sz w:val="22"/>
          <w:szCs w:val="22"/>
        </w:rPr>
        <w:t xml:space="preserve">3. </w:t>
      </w:r>
      <w:r w:rsidRPr="009237D6">
        <w:rPr>
          <w:color w:val="000000" w:themeColor="text1"/>
          <w:sz w:val="22"/>
          <w:szCs w:val="22"/>
        </w:rPr>
        <w:t>Казеев Андрей Игоревич, заместитель директора по инновационной деятельности ИГЭ РАН.</w:t>
      </w:r>
    </w:p>
    <w:p w14:paraId="24506209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4. Лужецкий Алексей Владимирович, генеральный директор ФГУП «РАДОН».</w:t>
      </w:r>
    </w:p>
    <w:p w14:paraId="3ACDC8D7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5. Петросян Алексей Эминович, директор по инженерным изысканиям АО «Атомэнергопроект».</w:t>
      </w:r>
    </w:p>
    <w:p w14:paraId="039EA438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6. Рощин Андрей Юрьевич, заместитель главного инженера – начальник производственно-технического отдела ФГБУ «Гидроспецгеология».</w:t>
      </w:r>
    </w:p>
    <w:p w14:paraId="780EB016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7. Татевосян Рубен Эдуардович, заместитель директора по вопросам инженерной сейсмологии и оценке сейсмической опасности ИФЗ РАН.</w:t>
      </w:r>
    </w:p>
    <w:p w14:paraId="66864196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8. Бутко Андрей Борисович, генеральный директор АО «РАСУ».</w:t>
      </w:r>
    </w:p>
    <w:p w14:paraId="478F1299" w14:textId="7CB16EC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9. Майзик Алексей Борисович, заместитель генерального директора - главный инженер АО «ВНИИНМ».</w:t>
      </w:r>
    </w:p>
    <w:p w14:paraId="56C96221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10. Сиразетдинов Олег Владимирович, вице-президент по проектам малой мощности, контрактации и комплектным поставкам оборудования АО «Русатом Оверсиз».</w:t>
      </w:r>
    </w:p>
    <w:p w14:paraId="06C67112" w14:textId="77777777" w:rsidR="00FA0D5F" w:rsidRPr="009237D6" w:rsidRDefault="00FA0D5F" w:rsidP="00FA0D5F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787A2A3" w14:textId="77777777" w:rsidR="006F7CAC" w:rsidRPr="009237D6" w:rsidRDefault="006F7CAC" w:rsidP="006F7CAC">
      <w:pPr>
        <w:jc w:val="both"/>
        <w:rPr>
          <w:bCs/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3CF74C7" w14:textId="77777777" w:rsidR="006036A2" w:rsidRDefault="006036A2" w:rsidP="006F7CAC">
      <w:pPr>
        <w:jc w:val="both"/>
        <w:rPr>
          <w:bCs/>
          <w:color w:val="000000" w:themeColor="text1"/>
          <w:sz w:val="22"/>
          <w:szCs w:val="22"/>
        </w:rPr>
      </w:pPr>
    </w:p>
    <w:p w14:paraId="39771DFC" w14:textId="03529FF7" w:rsidR="006F7CAC" w:rsidRPr="009237D6" w:rsidRDefault="006F7CAC" w:rsidP="006F7CAC">
      <w:pPr>
        <w:jc w:val="both"/>
        <w:rPr>
          <w:b/>
          <w:bCs/>
          <w:color w:val="000000" w:themeColor="text1"/>
          <w:sz w:val="22"/>
          <w:szCs w:val="22"/>
        </w:rPr>
      </w:pPr>
      <w:r w:rsidRPr="009237D6">
        <w:rPr>
          <w:bCs/>
          <w:color w:val="000000" w:themeColor="text1"/>
          <w:sz w:val="22"/>
          <w:szCs w:val="22"/>
        </w:rPr>
        <w:t xml:space="preserve">Лицо, ответственное за подсчет голосов – Доценко Лариса Александровна, начальник отдела по правовой работе и специальным проектам </w:t>
      </w:r>
      <w:r w:rsidR="00DB5C12">
        <w:rPr>
          <w:bCs/>
          <w:color w:val="000000" w:themeColor="text1"/>
          <w:sz w:val="22"/>
          <w:szCs w:val="22"/>
        </w:rPr>
        <w:t>СРО «СОЮЗАТОМГЕО»</w:t>
      </w:r>
      <w:r w:rsidR="00434E83" w:rsidRPr="009237D6">
        <w:rPr>
          <w:bCs/>
          <w:color w:val="000000" w:themeColor="text1"/>
          <w:sz w:val="22"/>
          <w:szCs w:val="22"/>
        </w:rPr>
        <w:t>.</w:t>
      </w:r>
      <w:r w:rsidRPr="009237D6">
        <w:rPr>
          <w:bCs/>
          <w:color w:val="000000" w:themeColor="text1"/>
          <w:sz w:val="22"/>
          <w:szCs w:val="22"/>
        </w:rPr>
        <w:t xml:space="preserve"> </w:t>
      </w:r>
    </w:p>
    <w:p w14:paraId="29C60D10" w14:textId="77777777" w:rsidR="006F7CAC" w:rsidRPr="009237D6" w:rsidRDefault="006F7CAC" w:rsidP="006F7CAC">
      <w:pPr>
        <w:rPr>
          <w:b/>
          <w:color w:val="000000"/>
          <w:sz w:val="22"/>
          <w:szCs w:val="22"/>
        </w:rPr>
      </w:pPr>
    </w:p>
    <w:p w14:paraId="16C01E3D" w14:textId="7AF11BCC" w:rsidR="00907CEB" w:rsidRPr="00311827" w:rsidRDefault="00907CEB" w:rsidP="00150B21">
      <w:pPr>
        <w:jc w:val="both"/>
        <w:rPr>
          <w:sz w:val="22"/>
          <w:szCs w:val="22"/>
        </w:rPr>
      </w:pPr>
      <w:r w:rsidRPr="009237D6">
        <w:rPr>
          <w:b/>
          <w:color w:val="000000"/>
          <w:sz w:val="22"/>
          <w:szCs w:val="22"/>
        </w:rPr>
        <w:t xml:space="preserve">Вопрос повестки дня: </w:t>
      </w:r>
      <w:r w:rsidRPr="00311827">
        <w:rPr>
          <w:sz w:val="22"/>
          <w:szCs w:val="22"/>
        </w:rPr>
        <w:t xml:space="preserve">Принятие </w:t>
      </w:r>
      <w:r w:rsidR="00B75FFD" w:rsidRPr="00B75FFD">
        <w:rPr>
          <w:sz w:val="22"/>
          <w:szCs w:val="22"/>
          <w:lang w:eastAsia="ar-SA"/>
        </w:rPr>
        <w:t>Обществ</w:t>
      </w:r>
      <w:r w:rsidR="00B75FFD">
        <w:rPr>
          <w:sz w:val="22"/>
          <w:szCs w:val="22"/>
          <w:lang w:eastAsia="ar-SA"/>
        </w:rPr>
        <w:t>а</w:t>
      </w:r>
      <w:r w:rsidR="00B75FFD" w:rsidRPr="00B75FFD">
        <w:rPr>
          <w:sz w:val="22"/>
          <w:szCs w:val="22"/>
          <w:lang w:eastAsia="ar-SA"/>
        </w:rPr>
        <w:t xml:space="preserve"> с ограниченной ответственностью «Научно-производственный центр «Родемос» </w:t>
      </w:r>
      <w:r w:rsidR="00311827" w:rsidRPr="00311827">
        <w:rPr>
          <w:sz w:val="22"/>
          <w:szCs w:val="22"/>
          <w:lang w:eastAsia="ar-SA"/>
        </w:rPr>
        <w:t xml:space="preserve"> </w:t>
      </w:r>
      <w:r w:rsidRPr="00311827">
        <w:rPr>
          <w:sz w:val="22"/>
          <w:szCs w:val="22"/>
        </w:rPr>
        <w:t>в члены СРО «СОЮЗАТОМ</w:t>
      </w:r>
      <w:r w:rsidR="00FA0D5F" w:rsidRPr="00311827">
        <w:rPr>
          <w:sz w:val="22"/>
          <w:szCs w:val="22"/>
        </w:rPr>
        <w:t>ГЕО</w:t>
      </w:r>
      <w:r w:rsidRPr="00311827">
        <w:rPr>
          <w:sz w:val="22"/>
          <w:szCs w:val="22"/>
        </w:rPr>
        <w:t>».</w:t>
      </w:r>
    </w:p>
    <w:p w14:paraId="6354BB03" w14:textId="77777777" w:rsidR="00907CEB" w:rsidRPr="00311827" w:rsidRDefault="00907CEB" w:rsidP="00150B21">
      <w:pPr>
        <w:jc w:val="both"/>
        <w:rPr>
          <w:sz w:val="22"/>
          <w:szCs w:val="22"/>
        </w:rPr>
      </w:pPr>
      <w:r w:rsidRPr="00311827">
        <w:rPr>
          <w:sz w:val="22"/>
          <w:szCs w:val="22"/>
        </w:rPr>
        <w:t xml:space="preserve">     </w:t>
      </w:r>
    </w:p>
    <w:p w14:paraId="20D3B019" w14:textId="6CEC5CEE" w:rsidR="009B1096" w:rsidRPr="005676C4" w:rsidRDefault="00907CEB" w:rsidP="00843F5C">
      <w:pPr>
        <w:jc w:val="both"/>
        <w:rPr>
          <w:sz w:val="22"/>
          <w:szCs w:val="22"/>
        </w:rPr>
      </w:pPr>
      <w:r w:rsidRPr="00843F5C">
        <w:rPr>
          <w:b/>
          <w:color w:val="000000" w:themeColor="text1"/>
          <w:sz w:val="22"/>
          <w:szCs w:val="22"/>
        </w:rPr>
        <w:t xml:space="preserve">Решили: </w:t>
      </w:r>
      <w:r w:rsidRPr="00843F5C">
        <w:rPr>
          <w:color w:val="000000" w:themeColor="text1"/>
          <w:sz w:val="22"/>
          <w:szCs w:val="22"/>
        </w:rPr>
        <w:t>Принять в состав членов СРО «СОЮЗАТОМ</w:t>
      </w:r>
      <w:r w:rsidR="00FA0D5F" w:rsidRPr="00843F5C">
        <w:rPr>
          <w:color w:val="000000" w:themeColor="text1"/>
          <w:sz w:val="22"/>
          <w:szCs w:val="22"/>
        </w:rPr>
        <w:t>ГЕО</w:t>
      </w:r>
      <w:r w:rsidRPr="00843F5C">
        <w:rPr>
          <w:color w:val="000000" w:themeColor="text1"/>
          <w:sz w:val="22"/>
          <w:szCs w:val="22"/>
        </w:rPr>
        <w:t xml:space="preserve">» </w:t>
      </w:r>
      <w:r w:rsidR="004A029D" w:rsidRPr="004A029D">
        <w:rPr>
          <w:sz w:val="22"/>
          <w:szCs w:val="22"/>
          <w:lang w:eastAsia="ar-SA"/>
        </w:rPr>
        <w:t>Обществ</w:t>
      </w:r>
      <w:r w:rsidR="004A029D">
        <w:rPr>
          <w:sz w:val="22"/>
          <w:szCs w:val="22"/>
          <w:lang w:eastAsia="ar-SA"/>
        </w:rPr>
        <w:t xml:space="preserve">о </w:t>
      </w:r>
      <w:r w:rsidR="004A029D" w:rsidRPr="004A029D">
        <w:rPr>
          <w:sz w:val="22"/>
          <w:szCs w:val="22"/>
          <w:lang w:eastAsia="ar-SA"/>
        </w:rPr>
        <w:t>с ограниченной ответственностью «Научно-производственный центр «Родемос» (ООО НПЦ «Родемос», ИНН 7722018916)</w:t>
      </w:r>
      <w:r w:rsidR="00843F5C">
        <w:rPr>
          <w:bCs/>
          <w:sz w:val="22"/>
          <w:szCs w:val="22"/>
          <w:lang w:eastAsia="ar-SA"/>
        </w:rPr>
        <w:t xml:space="preserve"> </w:t>
      </w:r>
      <w:r w:rsidR="009B1096" w:rsidRPr="005676C4">
        <w:rPr>
          <w:sz w:val="22"/>
          <w:szCs w:val="22"/>
        </w:rPr>
        <w:t xml:space="preserve">с заявленным 1-ым уровнем ответственности по обязательствам по договорам подряда на выполнение инженерных изысканий, в соответствии с которым указанным членом внесен взнос в компенсационный фонд возмещения вреда и </w:t>
      </w:r>
      <w:r w:rsidR="005676C4" w:rsidRPr="005676C4">
        <w:rPr>
          <w:sz w:val="22"/>
          <w:szCs w:val="22"/>
        </w:rPr>
        <w:t>правом выполнять инженерные изыскания при архитектурно-строительном проектировании на объектах капитального строительства, кроме особо опасных и технически сложных объектов, объектов использования атомной энергии</w:t>
      </w:r>
      <w:r w:rsidR="009B1096" w:rsidRPr="005676C4">
        <w:rPr>
          <w:sz w:val="22"/>
          <w:szCs w:val="22"/>
        </w:rPr>
        <w:t xml:space="preserve">. </w:t>
      </w:r>
    </w:p>
    <w:p w14:paraId="718E3A45" w14:textId="77777777" w:rsidR="009B1096" w:rsidRDefault="009B1096" w:rsidP="00907CEB">
      <w:pPr>
        <w:tabs>
          <w:tab w:val="left" w:pos="284"/>
        </w:tabs>
        <w:contextualSpacing/>
        <w:jc w:val="both"/>
        <w:rPr>
          <w:color w:val="000000" w:themeColor="text1"/>
          <w:sz w:val="22"/>
          <w:szCs w:val="22"/>
        </w:rPr>
      </w:pPr>
    </w:p>
    <w:p w14:paraId="36B243EF" w14:textId="4B1AD954" w:rsidR="00907CEB" w:rsidRPr="009237D6" w:rsidRDefault="00907CEB" w:rsidP="00907CEB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9237D6">
        <w:rPr>
          <w:color w:val="000000"/>
          <w:sz w:val="22"/>
          <w:szCs w:val="22"/>
        </w:rPr>
        <w:t>Решение принято «ЗА» большинством голосов:</w:t>
      </w:r>
      <w:r w:rsidRPr="009237D6">
        <w:rPr>
          <w:color w:val="000000" w:themeColor="text1"/>
          <w:sz w:val="22"/>
          <w:szCs w:val="22"/>
        </w:rPr>
        <w:t xml:space="preserve"> «за» - 1</w:t>
      </w:r>
      <w:r w:rsidR="00FA0D5F" w:rsidRPr="009237D6">
        <w:rPr>
          <w:color w:val="000000" w:themeColor="text1"/>
          <w:sz w:val="22"/>
          <w:szCs w:val="22"/>
        </w:rPr>
        <w:t>0</w:t>
      </w:r>
      <w:r w:rsidRPr="009237D6">
        <w:rPr>
          <w:color w:val="000000" w:themeColor="text1"/>
          <w:sz w:val="22"/>
          <w:szCs w:val="22"/>
        </w:rPr>
        <w:t>, «против» - 0.</w:t>
      </w:r>
    </w:p>
    <w:p w14:paraId="6FE4F320" w14:textId="77777777" w:rsidR="00907CEB" w:rsidRPr="009237D6" w:rsidRDefault="00907CEB" w:rsidP="00907CEB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3D500185" w14:textId="77777777" w:rsidR="00907CEB" w:rsidRPr="009237D6" w:rsidRDefault="00907CEB" w:rsidP="00907CEB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41571E90" w14:textId="77777777" w:rsidR="00907CEB" w:rsidRPr="009237D6" w:rsidRDefault="00907CEB" w:rsidP="00907CEB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9237D6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  <w:t xml:space="preserve">            Опекунов В.С.</w:t>
      </w:r>
      <w:r w:rsidRPr="009237D6">
        <w:rPr>
          <w:color w:val="000000" w:themeColor="text1"/>
          <w:sz w:val="22"/>
          <w:szCs w:val="22"/>
        </w:rPr>
        <w:t xml:space="preserve">  </w:t>
      </w:r>
    </w:p>
    <w:p w14:paraId="463C4C95" w14:textId="77777777" w:rsidR="00907CEB" w:rsidRPr="009237D6" w:rsidRDefault="00907CEB" w:rsidP="00907CEB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252DAE8" w14:textId="77777777" w:rsidR="00907CEB" w:rsidRPr="009237D6" w:rsidRDefault="00907CEB" w:rsidP="00907CEB">
      <w:pPr>
        <w:pStyle w:val="a4"/>
        <w:spacing w:before="0" w:beforeAutospacing="0"/>
        <w:jc w:val="both"/>
        <w:rPr>
          <w:color w:val="FF0000"/>
          <w:sz w:val="22"/>
          <w:szCs w:val="22"/>
        </w:rPr>
      </w:pPr>
      <w:r w:rsidRPr="009237D6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9237D6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9237D6">
        <w:rPr>
          <w:color w:val="000000" w:themeColor="text1"/>
          <w:sz w:val="22"/>
          <w:szCs w:val="22"/>
        </w:rPr>
        <w:tab/>
        <w:t xml:space="preserve">                           </w:t>
      </w:r>
      <w:r w:rsidRPr="009237D6">
        <w:rPr>
          <w:color w:val="000000" w:themeColor="text1"/>
          <w:sz w:val="22"/>
          <w:szCs w:val="22"/>
        </w:rPr>
        <w:tab/>
        <w:t>Доценко Л.А.</w:t>
      </w:r>
    </w:p>
    <w:p w14:paraId="6216D576" w14:textId="7CCA2E63" w:rsidR="00A3402A" w:rsidRPr="00C316E1" w:rsidRDefault="00A3402A" w:rsidP="009C4BA2">
      <w:pPr>
        <w:rPr>
          <w:color w:val="000000" w:themeColor="text1"/>
          <w:sz w:val="22"/>
          <w:szCs w:val="22"/>
        </w:rPr>
      </w:pPr>
    </w:p>
    <w:sectPr w:rsidR="00A3402A" w:rsidRPr="00C316E1" w:rsidSect="00C5310C">
      <w:pgSz w:w="11906" w:h="16838"/>
      <w:pgMar w:top="238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476679092">
    <w:abstractNumId w:val="4"/>
  </w:num>
  <w:num w:numId="2" w16cid:durableId="1575776318">
    <w:abstractNumId w:val="2"/>
  </w:num>
  <w:num w:numId="3" w16cid:durableId="1238520216">
    <w:abstractNumId w:val="0"/>
  </w:num>
  <w:num w:numId="4" w16cid:durableId="1886721674">
    <w:abstractNumId w:val="1"/>
  </w:num>
  <w:num w:numId="5" w16cid:durableId="1229851633">
    <w:abstractNumId w:val="5"/>
  </w:num>
  <w:num w:numId="6" w16cid:durableId="541334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00AD7"/>
    <w:rsid w:val="000051F8"/>
    <w:rsid w:val="00006479"/>
    <w:rsid w:val="00010D57"/>
    <w:rsid w:val="0001523D"/>
    <w:rsid w:val="000158CA"/>
    <w:rsid w:val="000160D3"/>
    <w:rsid w:val="0002250B"/>
    <w:rsid w:val="0003502C"/>
    <w:rsid w:val="00040A21"/>
    <w:rsid w:val="00046F8E"/>
    <w:rsid w:val="00062FC8"/>
    <w:rsid w:val="00063BC9"/>
    <w:rsid w:val="00074EB7"/>
    <w:rsid w:val="000919F4"/>
    <w:rsid w:val="000A1FA5"/>
    <w:rsid w:val="000B011D"/>
    <w:rsid w:val="000B1BDC"/>
    <w:rsid w:val="000C3DAC"/>
    <w:rsid w:val="000E3C89"/>
    <w:rsid w:val="000E50CA"/>
    <w:rsid w:val="001032F8"/>
    <w:rsid w:val="00103EAF"/>
    <w:rsid w:val="00104562"/>
    <w:rsid w:val="00112A0A"/>
    <w:rsid w:val="001312D4"/>
    <w:rsid w:val="0013520A"/>
    <w:rsid w:val="00142F3E"/>
    <w:rsid w:val="00146D9B"/>
    <w:rsid w:val="00150B21"/>
    <w:rsid w:val="00175C97"/>
    <w:rsid w:val="001A4014"/>
    <w:rsid w:val="001C1148"/>
    <w:rsid w:val="001C292E"/>
    <w:rsid w:val="001C2FE1"/>
    <w:rsid w:val="001D75DE"/>
    <w:rsid w:val="002029EE"/>
    <w:rsid w:val="00212123"/>
    <w:rsid w:val="00226E53"/>
    <w:rsid w:val="0026450D"/>
    <w:rsid w:val="00265F46"/>
    <w:rsid w:val="00266590"/>
    <w:rsid w:val="0027112E"/>
    <w:rsid w:val="0027521C"/>
    <w:rsid w:val="00275928"/>
    <w:rsid w:val="002846FD"/>
    <w:rsid w:val="00294FFF"/>
    <w:rsid w:val="002B2A1E"/>
    <w:rsid w:val="002B76ED"/>
    <w:rsid w:val="002C0AC6"/>
    <w:rsid w:val="002C3A12"/>
    <w:rsid w:val="002C4566"/>
    <w:rsid w:val="002D3FFD"/>
    <w:rsid w:val="002D5701"/>
    <w:rsid w:val="002E449E"/>
    <w:rsid w:val="002E538F"/>
    <w:rsid w:val="002E5AC7"/>
    <w:rsid w:val="002F3D47"/>
    <w:rsid w:val="002F51EF"/>
    <w:rsid w:val="002F79B8"/>
    <w:rsid w:val="0031121F"/>
    <w:rsid w:val="00311827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654FF"/>
    <w:rsid w:val="003742C9"/>
    <w:rsid w:val="00376381"/>
    <w:rsid w:val="00376EDA"/>
    <w:rsid w:val="003801CA"/>
    <w:rsid w:val="0039326D"/>
    <w:rsid w:val="003A5351"/>
    <w:rsid w:val="003A55C0"/>
    <w:rsid w:val="003D6BCC"/>
    <w:rsid w:val="003E178E"/>
    <w:rsid w:val="003F3305"/>
    <w:rsid w:val="003F55CD"/>
    <w:rsid w:val="00410B05"/>
    <w:rsid w:val="00432292"/>
    <w:rsid w:val="00433B23"/>
    <w:rsid w:val="00434E83"/>
    <w:rsid w:val="00434EAA"/>
    <w:rsid w:val="004522B4"/>
    <w:rsid w:val="00462B61"/>
    <w:rsid w:val="0046680C"/>
    <w:rsid w:val="00485536"/>
    <w:rsid w:val="00486B42"/>
    <w:rsid w:val="00491DFF"/>
    <w:rsid w:val="00494501"/>
    <w:rsid w:val="004A029D"/>
    <w:rsid w:val="004A06B8"/>
    <w:rsid w:val="004B058E"/>
    <w:rsid w:val="004B13F6"/>
    <w:rsid w:val="004B2B2A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3AEA"/>
    <w:rsid w:val="00523D3E"/>
    <w:rsid w:val="00525E62"/>
    <w:rsid w:val="005676C4"/>
    <w:rsid w:val="00571A88"/>
    <w:rsid w:val="00575660"/>
    <w:rsid w:val="00592BBE"/>
    <w:rsid w:val="005A194E"/>
    <w:rsid w:val="005B6B38"/>
    <w:rsid w:val="005C4BBD"/>
    <w:rsid w:val="005C5B61"/>
    <w:rsid w:val="005D6C07"/>
    <w:rsid w:val="005E245E"/>
    <w:rsid w:val="005F0B0A"/>
    <w:rsid w:val="00603506"/>
    <w:rsid w:val="006036A2"/>
    <w:rsid w:val="006132A8"/>
    <w:rsid w:val="00613F4D"/>
    <w:rsid w:val="006210A0"/>
    <w:rsid w:val="00621E83"/>
    <w:rsid w:val="006231DC"/>
    <w:rsid w:val="006353B6"/>
    <w:rsid w:val="00647E1F"/>
    <w:rsid w:val="006747EA"/>
    <w:rsid w:val="00677947"/>
    <w:rsid w:val="00692DD3"/>
    <w:rsid w:val="00695388"/>
    <w:rsid w:val="006D5A7A"/>
    <w:rsid w:val="006D7AEF"/>
    <w:rsid w:val="006E2240"/>
    <w:rsid w:val="006E2906"/>
    <w:rsid w:val="006F7CAC"/>
    <w:rsid w:val="007128B5"/>
    <w:rsid w:val="00717BE5"/>
    <w:rsid w:val="00734533"/>
    <w:rsid w:val="00735194"/>
    <w:rsid w:val="0073748E"/>
    <w:rsid w:val="0074291A"/>
    <w:rsid w:val="00746C3E"/>
    <w:rsid w:val="00746F5D"/>
    <w:rsid w:val="00765ACB"/>
    <w:rsid w:val="00774753"/>
    <w:rsid w:val="00775094"/>
    <w:rsid w:val="00786489"/>
    <w:rsid w:val="0079402F"/>
    <w:rsid w:val="007972E4"/>
    <w:rsid w:val="007A678F"/>
    <w:rsid w:val="007A770B"/>
    <w:rsid w:val="007B74D1"/>
    <w:rsid w:val="007B78EA"/>
    <w:rsid w:val="007C0139"/>
    <w:rsid w:val="007C77CE"/>
    <w:rsid w:val="007D05F1"/>
    <w:rsid w:val="007D1A03"/>
    <w:rsid w:val="007D1D49"/>
    <w:rsid w:val="007E6EA0"/>
    <w:rsid w:val="007E7A7B"/>
    <w:rsid w:val="007F1C51"/>
    <w:rsid w:val="00803635"/>
    <w:rsid w:val="00810F1C"/>
    <w:rsid w:val="00833002"/>
    <w:rsid w:val="00835E78"/>
    <w:rsid w:val="0084136E"/>
    <w:rsid w:val="008438F6"/>
    <w:rsid w:val="00843DBE"/>
    <w:rsid w:val="00843F5C"/>
    <w:rsid w:val="00846040"/>
    <w:rsid w:val="00860BFC"/>
    <w:rsid w:val="0086118A"/>
    <w:rsid w:val="00884078"/>
    <w:rsid w:val="008872F9"/>
    <w:rsid w:val="00890591"/>
    <w:rsid w:val="00896BCD"/>
    <w:rsid w:val="008A0AF5"/>
    <w:rsid w:val="008A201B"/>
    <w:rsid w:val="008B51BC"/>
    <w:rsid w:val="008C17A8"/>
    <w:rsid w:val="008C5A4D"/>
    <w:rsid w:val="008D78EF"/>
    <w:rsid w:val="008E5A85"/>
    <w:rsid w:val="008F1CB0"/>
    <w:rsid w:val="008F2A5D"/>
    <w:rsid w:val="00900061"/>
    <w:rsid w:val="009052CF"/>
    <w:rsid w:val="0090712B"/>
    <w:rsid w:val="00907CEB"/>
    <w:rsid w:val="009123D2"/>
    <w:rsid w:val="009158CD"/>
    <w:rsid w:val="009214D8"/>
    <w:rsid w:val="00921AC9"/>
    <w:rsid w:val="00922369"/>
    <w:rsid w:val="009237D6"/>
    <w:rsid w:val="009461F9"/>
    <w:rsid w:val="00980675"/>
    <w:rsid w:val="00987B0D"/>
    <w:rsid w:val="00996943"/>
    <w:rsid w:val="009A5887"/>
    <w:rsid w:val="009B1096"/>
    <w:rsid w:val="009B2D82"/>
    <w:rsid w:val="009C4BA2"/>
    <w:rsid w:val="009D051E"/>
    <w:rsid w:val="009F353B"/>
    <w:rsid w:val="009F38B4"/>
    <w:rsid w:val="00A07AEF"/>
    <w:rsid w:val="00A11586"/>
    <w:rsid w:val="00A224F5"/>
    <w:rsid w:val="00A3402A"/>
    <w:rsid w:val="00A44FA4"/>
    <w:rsid w:val="00A4648F"/>
    <w:rsid w:val="00A61643"/>
    <w:rsid w:val="00A95FFC"/>
    <w:rsid w:val="00AA1A24"/>
    <w:rsid w:val="00AA5D05"/>
    <w:rsid w:val="00AB4912"/>
    <w:rsid w:val="00AC7D5D"/>
    <w:rsid w:val="00AD2E50"/>
    <w:rsid w:val="00AD4DDE"/>
    <w:rsid w:val="00AD5F91"/>
    <w:rsid w:val="00AF08A9"/>
    <w:rsid w:val="00AF4003"/>
    <w:rsid w:val="00B05AF2"/>
    <w:rsid w:val="00B32B59"/>
    <w:rsid w:val="00B56FD0"/>
    <w:rsid w:val="00B75FFD"/>
    <w:rsid w:val="00B83029"/>
    <w:rsid w:val="00B9067A"/>
    <w:rsid w:val="00BA1BA0"/>
    <w:rsid w:val="00BB1821"/>
    <w:rsid w:val="00BB3840"/>
    <w:rsid w:val="00BC08C8"/>
    <w:rsid w:val="00BC40A5"/>
    <w:rsid w:val="00BC7654"/>
    <w:rsid w:val="00BD6E9D"/>
    <w:rsid w:val="00BE15C0"/>
    <w:rsid w:val="00C02C84"/>
    <w:rsid w:val="00C05291"/>
    <w:rsid w:val="00C316E1"/>
    <w:rsid w:val="00C32A0B"/>
    <w:rsid w:val="00C4560D"/>
    <w:rsid w:val="00C47A4B"/>
    <w:rsid w:val="00C5310C"/>
    <w:rsid w:val="00C556F6"/>
    <w:rsid w:val="00C70C57"/>
    <w:rsid w:val="00C735DF"/>
    <w:rsid w:val="00C84005"/>
    <w:rsid w:val="00C92F16"/>
    <w:rsid w:val="00C948EF"/>
    <w:rsid w:val="00CB5A97"/>
    <w:rsid w:val="00CC5859"/>
    <w:rsid w:val="00CD24C9"/>
    <w:rsid w:val="00CE2660"/>
    <w:rsid w:val="00CE39D9"/>
    <w:rsid w:val="00D006EC"/>
    <w:rsid w:val="00D0362C"/>
    <w:rsid w:val="00D05422"/>
    <w:rsid w:val="00D109EB"/>
    <w:rsid w:val="00D10B0A"/>
    <w:rsid w:val="00D12DDB"/>
    <w:rsid w:val="00D257C8"/>
    <w:rsid w:val="00D31040"/>
    <w:rsid w:val="00D3340A"/>
    <w:rsid w:val="00D34F07"/>
    <w:rsid w:val="00D43DB4"/>
    <w:rsid w:val="00D45706"/>
    <w:rsid w:val="00D51FF5"/>
    <w:rsid w:val="00D55C89"/>
    <w:rsid w:val="00D66209"/>
    <w:rsid w:val="00D73CAF"/>
    <w:rsid w:val="00D77B30"/>
    <w:rsid w:val="00DB5C12"/>
    <w:rsid w:val="00DB6B24"/>
    <w:rsid w:val="00DC04B6"/>
    <w:rsid w:val="00DC350F"/>
    <w:rsid w:val="00DC75A5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135"/>
    <w:rsid w:val="00E82A58"/>
    <w:rsid w:val="00E913BD"/>
    <w:rsid w:val="00E91F0C"/>
    <w:rsid w:val="00E9733F"/>
    <w:rsid w:val="00ED61FF"/>
    <w:rsid w:val="00EE0448"/>
    <w:rsid w:val="00EF40C6"/>
    <w:rsid w:val="00EF5DE7"/>
    <w:rsid w:val="00F140F3"/>
    <w:rsid w:val="00F16C01"/>
    <w:rsid w:val="00F31B0F"/>
    <w:rsid w:val="00F41891"/>
    <w:rsid w:val="00F51ED6"/>
    <w:rsid w:val="00F53B77"/>
    <w:rsid w:val="00F54292"/>
    <w:rsid w:val="00F66E9A"/>
    <w:rsid w:val="00F72D45"/>
    <w:rsid w:val="00F73FC3"/>
    <w:rsid w:val="00F81D08"/>
    <w:rsid w:val="00F84A90"/>
    <w:rsid w:val="00FA0D5F"/>
    <w:rsid w:val="00FB6C15"/>
    <w:rsid w:val="00FC247F"/>
    <w:rsid w:val="00FC4BCE"/>
    <w:rsid w:val="00FC7AAB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3D2ED-217E-480C-9A0F-C203742B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4</cp:revision>
  <cp:lastPrinted>2024-03-26T07:34:00Z</cp:lastPrinted>
  <dcterms:created xsi:type="dcterms:W3CDTF">2025-06-26T13:27:00Z</dcterms:created>
  <dcterms:modified xsi:type="dcterms:W3CDTF">2025-08-26T07:29:00Z</dcterms:modified>
</cp:coreProperties>
</file>