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DE880" w14:textId="4CC9E09D" w:rsidR="00C735DF" w:rsidRPr="009237D6" w:rsidRDefault="00C735DF" w:rsidP="00C735DF">
      <w:pPr>
        <w:jc w:val="center"/>
        <w:rPr>
          <w:sz w:val="22"/>
          <w:szCs w:val="22"/>
        </w:rPr>
      </w:pPr>
      <w:r w:rsidRPr="009237D6">
        <w:rPr>
          <w:bCs/>
          <w:sz w:val="22"/>
          <w:szCs w:val="22"/>
        </w:rPr>
        <w:t xml:space="preserve">ПРОТОКОЛ № </w:t>
      </w:r>
      <w:r w:rsidR="004A029D">
        <w:rPr>
          <w:bCs/>
          <w:sz w:val="22"/>
          <w:szCs w:val="22"/>
        </w:rPr>
        <w:t>1</w:t>
      </w:r>
      <w:r w:rsidR="000B3D79">
        <w:rPr>
          <w:bCs/>
          <w:sz w:val="22"/>
          <w:szCs w:val="22"/>
        </w:rPr>
        <w:t>4</w:t>
      </w:r>
      <w:r w:rsidR="00843DBE" w:rsidRPr="009237D6">
        <w:rPr>
          <w:bCs/>
          <w:sz w:val="22"/>
          <w:szCs w:val="22"/>
        </w:rPr>
        <w:t>/</w:t>
      </w:r>
      <w:r w:rsidR="000B3D79">
        <w:rPr>
          <w:bCs/>
          <w:sz w:val="22"/>
          <w:szCs w:val="22"/>
        </w:rPr>
        <w:t>11</w:t>
      </w:r>
      <w:r w:rsidR="00613F4D" w:rsidRPr="009237D6">
        <w:rPr>
          <w:bCs/>
          <w:sz w:val="22"/>
          <w:szCs w:val="22"/>
        </w:rPr>
        <w:t>-202</w:t>
      </w:r>
      <w:r w:rsidR="00434EAA" w:rsidRPr="009237D6">
        <w:rPr>
          <w:bCs/>
          <w:sz w:val="22"/>
          <w:szCs w:val="22"/>
        </w:rPr>
        <w:t>5</w:t>
      </w:r>
    </w:p>
    <w:p w14:paraId="2E9D2AE0" w14:textId="441F3779" w:rsidR="00C735DF" w:rsidRPr="009237D6" w:rsidRDefault="005B6B38" w:rsidP="00C735D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>з</w:t>
      </w:r>
      <w:r w:rsidR="00D43DB4" w:rsidRPr="009237D6">
        <w:rPr>
          <w:color w:val="000000" w:themeColor="text1"/>
          <w:sz w:val="22"/>
          <w:szCs w:val="22"/>
        </w:rPr>
        <w:t xml:space="preserve">аочного </w:t>
      </w:r>
      <w:r w:rsidR="00C735DF" w:rsidRPr="009237D6">
        <w:rPr>
          <w:color w:val="000000" w:themeColor="text1"/>
          <w:sz w:val="22"/>
          <w:szCs w:val="22"/>
        </w:rPr>
        <w:t>заседания Совета</w:t>
      </w:r>
    </w:p>
    <w:p w14:paraId="5E82ABF0" w14:textId="77777777" w:rsidR="00C735DF" w:rsidRPr="009237D6" w:rsidRDefault="00C735DF" w:rsidP="00C735DF">
      <w:pPr>
        <w:spacing w:line="276" w:lineRule="auto"/>
        <w:jc w:val="center"/>
        <w:rPr>
          <w:bCs/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 xml:space="preserve">Саморегулируемой организации </w:t>
      </w:r>
      <w:r w:rsidRPr="009237D6">
        <w:rPr>
          <w:bCs/>
          <w:color w:val="000000" w:themeColor="text1"/>
          <w:sz w:val="22"/>
          <w:szCs w:val="22"/>
        </w:rPr>
        <w:t xml:space="preserve">Ассоциации </w:t>
      </w:r>
    </w:p>
    <w:p w14:paraId="07E6D8DB" w14:textId="77777777" w:rsidR="0079402F" w:rsidRPr="009237D6" w:rsidRDefault="00C735DF" w:rsidP="0079402F">
      <w:pPr>
        <w:pStyle w:val="a4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>«</w:t>
      </w:r>
      <w:r w:rsidR="009158CD" w:rsidRPr="009237D6">
        <w:rPr>
          <w:color w:val="000000" w:themeColor="text1"/>
          <w:sz w:val="22"/>
          <w:szCs w:val="22"/>
        </w:rPr>
        <w:t>Объединение организаций, </w:t>
      </w:r>
      <w:r w:rsidR="0079402F" w:rsidRPr="009237D6">
        <w:rPr>
          <w:color w:val="000000" w:themeColor="text1"/>
          <w:sz w:val="22"/>
          <w:szCs w:val="22"/>
        </w:rPr>
        <w:t>выполняющих инженерные изыскания при архитектурно-</w:t>
      </w:r>
    </w:p>
    <w:p w14:paraId="7DA391C7" w14:textId="0511689C" w:rsidR="0079402F" w:rsidRPr="009237D6" w:rsidRDefault="0079402F" w:rsidP="0079402F">
      <w:pPr>
        <w:pStyle w:val="a4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>строительном проектировании, строительстве, реконструкции,</w:t>
      </w:r>
    </w:p>
    <w:p w14:paraId="071C7E26" w14:textId="77777777" w:rsidR="0079402F" w:rsidRPr="009237D6" w:rsidRDefault="0079402F" w:rsidP="0079402F">
      <w:pPr>
        <w:pStyle w:val="a4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>капитальном ремонте объектов атомной отрасли</w:t>
      </w:r>
    </w:p>
    <w:p w14:paraId="560B0ADA" w14:textId="13534249" w:rsidR="00C735DF" w:rsidRPr="009237D6" w:rsidRDefault="0079402F" w:rsidP="0079402F">
      <w:pPr>
        <w:spacing w:line="276" w:lineRule="auto"/>
        <w:jc w:val="center"/>
        <w:rPr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 xml:space="preserve">«СОЮЗАТОМГЕО» </w:t>
      </w:r>
    </w:p>
    <w:p w14:paraId="00AC1FEC" w14:textId="77777777" w:rsidR="00C735DF" w:rsidRPr="009237D6" w:rsidRDefault="00C735DF" w:rsidP="00C735DF">
      <w:pPr>
        <w:spacing w:line="276" w:lineRule="auto"/>
        <w:jc w:val="both"/>
        <w:rPr>
          <w:bCs/>
          <w:color w:val="000000" w:themeColor="text1"/>
          <w:sz w:val="22"/>
          <w:szCs w:val="22"/>
        </w:rPr>
      </w:pPr>
    </w:p>
    <w:p w14:paraId="67349E7B" w14:textId="788AB0DB" w:rsidR="00D51FF5" w:rsidRPr="009237D6" w:rsidRDefault="00F16C01" w:rsidP="00D51FF5">
      <w:pPr>
        <w:pStyle w:val="a4"/>
        <w:spacing w:before="0" w:beforeAutospacing="0" w:after="0" w:afterAutospacing="0" w:line="276" w:lineRule="auto"/>
        <w:jc w:val="both"/>
        <w:rPr>
          <w:b/>
          <w:color w:val="000000" w:themeColor="text1"/>
          <w:sz w:val="22"/>
          <w:szCs w:val="22"/>
        </w:rPr>
      </w:pPr>
      <w:r w:rsidRPr="009237D6">
        <w:rPr>
          <w:b/>
          <w:bCs/>
          <w:color w:val="000000" w:themeColor="text1"/>
          <w:sz w:val="22"/>
          <w:szCs w:val="22"/>
        </w:rPr>
        <w:t>Дата проведения заседания</w:t>
      </w:r>
      <w:r w:rsidRPr="009237D6">
        <w:rPr>
          <w:color w:val="000000" w:themeColor="text1"/>
          <w:sz w:val="22"/>
          <w:szCs w:val="22"/>
        </w:rPr>
        <w:t xml:space="preserve"> – </w:t>
      </w:r>
      <w:r w:rsidR="000158CA" w:rsidRPr="009237D6">
        <w:rPr>
          <w:color w:val="000000" w:themeColor="text1"/>
          <w:sz w:val="22"/>
          <w:szCs w:val="22"/>
        </w:rPr>
        <w:t>«</w:t>
      </w:r>
      <w:r w:rsidR="00A42F01">
        <w:rPr>
          <w:color w:val="000000" w:themeColor="text1"/>
          <w:sz w:val="22"/>
          <w:szCs w:val="22"/>
        </w:rPr>
        <w:t>12</w:t>
      </w:r>
      <w:r w:rsidR="000158CA" w:rsidRPr="009237D6">
        <w:rPr>
          <w:color w:val="000000" w:themeColor="text1"/>
          <w:sz w:val="22"/>
          <w:szCs w:val="22"/>
        </w:rPr>
        <w:t xml:space="preserve">» </w:t>
      </w:r>
      <w:r w:rsidR="000B3D79">
        <w:rPr>
          <w:color w:val="000000" w:themeColor="text1"/>
          <w:sz w:val="22"/>
          <w:szCs w:val="22"/>
        </w:rPr>
        <w:t>но</w:t>
      </w:r>
      <w:r w:rsidR="004F0584">
        <w:rPr>
          <w:color w:val="000000" w:themeColor="text1"/>
          <w:sz w:val="22"/>
          <w:szCs w:val="22"/>
        </w:rPr>
        <w:t>ября</w:t>
      </w:r>
      <w:r w:rsidR="00BA1BA0">
        <w:rPr>
          <w:color w:val="000000" w:themeColor="text1"/>
          <w:sz w:val="22"/>
          <w:szCs w:val="22"/>
        </w:rPr>
        <w:t xml:space="preserve"> 2025</w:t>
      </w:r>
      <w:r w:rsidR="00D51FF5" w:rsidRPr="009237D6">
        <w:rPr>
          <w:color w:val="000000" w:themeColor="text1"/>
          <w:sz w:val="22"/>
          <w:szCs w:val="22"/>
        </w:rPr>
        <w:t xml:space="preserve"> г.</w:t>
      </w:r>
    </w:p>
    <w:p w14:paraId="048D7F21" w14:textId="68B0B32A" w:rsidR="00F16C01" w:rsidRPr="009237D6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9237D6">
        <w:rPr>
          <w:b/>
          <w:bCs/>
          <w:color w:val="000000" w:themeColor="text1"/>
          <w:sz w:val="22"/>
          <w:szCs w:val="22"/>
        </w:rPr>
        <w:t>Место проведения заседания</w:t>
      </w:r>
      <w:r w:rsidRPr="009237D6">
        <w:rPr>
          <w:color w:val="000000" w:themeColor="text1"/>
          <w:sz w:val="22"/>
          <w:szCs w:val="22"/>
        </w:rPr>
        <w:t xml:space="preserve"> – г. Москва, ул. Б. Ордынка, д. 29, стр. 1, офис 103.</w:t>
      </w:r>
    </w:p>
    <w:p w14:paraId="4352C2FF" w14:textId="77777777" w:rsidR="00F16C01" w:rsidRPr="009237D6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9237D6">
        <w:rPr>
          <w:b/>
          <w:bCs/>
          <w:color w:val="000000" w:themeColor="text1"/>
          <w:sz w:val="22"/>
          <w:szCs w:val="22"/>
        </w:rPr>
        <w:t>Форма проведения заседания</w:t>
      </w:r>
      <w:r w:rsidRPr="009237D6">
        <w:rPr>
          <w:color w:val="000000" w:themeColor="text1"/>
          <w:sz w:val="22"/>
          <w:szCs w:val="22"/>
        </w:rPr>
        <w:t xml:space="preserve"> –  заочное голосование (бюллетенями).</w:t>
      </w:r>
    </w:p>
    <w:p w14:paraId="029A8D35" w14:textId="4D3BF346" w:rsidR="00D51FF5" w:rsidRPr="009237D6" w:rsidRDefault="00F16C01" w:rsidP="00D51FF5">
      <w:pPr>
        <w:jc w:val="both"/>
        <w:rPr>
          <w:color w:val="000000" w:themeColor="text1"/>
          <w:sz w:val="22"/>
          <w:szCs w:val="22"/>
        </w:rPr>
      </w:pPr>
      <w:r w:rsidRPr="009237D6">
        <w:rPr>
          <w:b/>
          <w:bCs/>
          <w:color w:val="000000" w:themeColor="text1"/>
          <w:sz w:val="22"/>
          <w:szCs w:val="22"/>
        </w:rPr>
        <w:t>Дата, до которой принимались бюллетени, содержащие сведения о голосовании</w:t>
      </w:r>
      <w:r w:rsidRPr="009237D6">
        <w:rPr>
          <w:bCs/>
          <w:color w:val="000000" w:themeColor="text1"/>
          <w:sz w:val="22"/>
          <w:szCs w:val="22"/>
        </w:rPr>
        <w:t xml:space="preserve"> – </w:t>
      </w:r>
      <w:r w:rsidR="000158CA" w:rsidRPr="009237D6">
        <w:rPr>
          <w:color w:val="000000" w:themeColor="text1"/>
          <w:sz w:val="22"/>
          <w:szCs w:val="22"/>
        </w:rPr>
        <w:t>«</w:t>
      </w:r>
      <w:r w:rsidR="00A42F01">
        <w:rPr>
          <w:color w:val="000000" w:themeColor="text1"/>
          <w:sz w:val="22"/>
          <w:szCs w:val="22"/>
        </w:rPr>
        <w:t>12</w:t>
      </w:r>
      <w:r w:rsidR="000158CA" w:rsidRPr="009237D6">
        <w:rPr>
          <w:color w:val="000000" w:themeColor="text1"/>
          <w:sz w:val="22"/>
          <w:szCs w:val="22"/>
        </w:rPr>
        <w:t xml:space="preserve">» </w:t>
      </w:r>
      <w:r w:rsidR="000B3D79">
        <w:rPr>
          <w:color w:val="000000" w:themeColor="text1"/>
          <w:sz w:val="22"/>
          <w:szCs w:val="22"/>
        </w:rPr>
        <w:t>но</w:t>
      </w:r>
      <w:r w:rsidR="004F0584">
        <w:rPr>
          <w:color w:val="000000" w:themeColor="text1"/>
          <w:sz w:val="22"/>
          <w:szCs w:val="22"/>
        </w:rPr>
        <w:t>ября</w:t>
      </w:r>
      <w:r w:rsidR="00BA1BA0">
        <w:rPr>
          <w:color w:val="000000" w:themeColor="text1"/>
          <w:sz w:val="22"/>
          <w:szCs w:val="22"/>
        </w:rPr>
        <w:t xml:space="preserve"> 2025</w:t>
      </w:r>
      <w:r w:rsidR="00D51FF5" w:rsidRPr="009237D6">
        <w:rPr>
          <w:color w:val="000000" w:themeColor="text1"/>
          <w:sz w:val="22"/>
          <w:szCs w:val="22"/>
        </w:rPr>
        <w:t xml:space="preserve"> г.</w:t>
      </w:r>
    </w:p>
    <w:p w14:paraId="41889B4A" w14:textId="280071AE" w:rsidR="00F16C01" w:rsidRPr="009237D6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9237D6">
        <w:rPr>
          <w:b/>
          <w:color w:val="000000" w:themeColor="text1"/>
          <w:sz w:val="22"/>
          <w:szCs w:val="22"/>
        </w:rPr>
        <w:t>Способ отправки бюллетеней</w:t>
      </w:r>
      <w:r w:rsidRPr="009237D6">
        <w:rPr>
          <w:color w:val="000000" w:themeColor="text1"/>
          <w:sz w:val="22"/>
          <w:szCs w:val="22"/>
        </w:rPr>
        <w:t xml:space="preserve"> – на электронную почту </w:t>
      </w:r>
      <w:r w:rsidR="00DB5C12">
        <w:rPr>
          <w:color w:val="000000" w:themeColor="text1"/>
          <w:sz w:val="22"/>
          <w:szCs w:val="22"/>
        </w:rPr>
        <w:t>СРО «СОЮЗАТОМГЕО»</w:t>
      </w:r>
      <w:r w:rsidR="00434E83" w:rsidRPr="009237D6">
        <w:rPr>
          <w:color w:val="000000" w:themeColor="text1"/>
          <w:sz w:val="22"/>
          <w:szCs w:val="22"/>
        </w:rPr>
        <w:t>.</w:t>
      </w:r>
    </w:p>
    <w:p w14:paraId="30BA3F20" w14:textId="04DF4186" w:rsidR="00F16C01" w:rsidRPr="009237D6" w:rsidRDefault="00F16C01" w:rsidP="00F16C01">
      <w:pPr>
        <w:jc w:val="both"/>
        <w:rPr>
          <w:color w:val="000000" w:themeColor="text1"/>
          <w:sz w:val="22"/>
          <w:szCs w:val="22"/>
        </w:rPr>
      </w:pPr>
      <w:r w:rsidRPr="009237D6">
        <w:rPr>
          <w:b/>
          <w:bCs/>
          <w:color w:val="000000" w:themeColor="text1"/>
          <w:sz w:val="22"/>
          <w:szCs w:val="22"/>
        </w:rPr>
        <w:t>Членов Совета</w:t>
      </w:r>
      <w:r w:rsidRPr="009237D6">
        <w:rPr>
          <w:bCs/>
          <w:color w:val="000000" w:themeColor="text1"/>
          <w:sz w:val="22"/>
          <w:szCs w:val="22"/>
        </w:rPr>
        <w:t xml:space="preserve"> </w:t>
      </w:r>
      <w:r w:rsidRPr="009237D6">
        <w:rPr>
          <w:color w:val="000000" w:themeColor="text1"/>
          <w:sz w:val="22"/>
          <w:szCs w:val="22"/>
        </w:rPr>
        <w:t>– 1</w:t>
      </w:r>
      <w:r w:rsidR="0079402F" w:rsidRPr="009237D6">
        <w:rPr>
          <w:color w:val="000000" w:themeColor="text1"/>
          <w:sz w:val="22"/>
          <w:szCs w:val="22"/>
        </w:rPr>
        <w:t>0</w:t>
      </w:r>
      <w:r w:rsidRPr="009237D6">
        <w:rPr>
          <w:color w:val="000000" w:themeColor="text1"/>
          <w:sz w:val="22"/>
          <w:szCs w:val="22"/>
        </w:rPr>
        <w:t>.</w:t>
      </w:r>
    </w:p>
    <w:p w14:paraId="74146EE9" w14:textId="469B4304" w:rsidR="00F16C01" w:rsidRPr="009237D6" w:rsidRDefault="00F16C01" w:rsidP="00F16C01">
      <w:pPr>
        <w:jc w:val="both"/>
        <w:rPr>
          <w:bCs/>
          <w:color w:val="000000" w:themeColor="text1"/>
          <w:sz w:val="22"/>
          <w:szCs w:val="22"/>
        </w:rPr>
      </w:pPr>
      <w:r w:rsidRPr="009237D6">
        <w:rPr>
          <w:b/>
          <w:bCs/>
          <w:color w:val="000000" w:themeColor="text1"/>
          <w:sz w:val="22"/>
          <w:szCs w:val="22"/>
        </w:rPr>
        <w:t>Членов Совета, принявших участие в голосовании</w:t>
      </w:r>
      <w:r w:rsidR="004B2B2A" w:rsidRPr="009237D6">
        <w:rPr>
          <w:b/>
          <w:bCs/>
          <w:color w:val="000000" w:themeColor="text1"/>
          <w:sz w:val="22"/>
          <w:szCs w:val="22"/>
        </w:rPr>
        <w:t xml:space="preserve"> </w:t>
      </w:r>
      <w:r w:rsidRPr="009237D6">
        <w:rPr>
          <w:bCs/>
          <w:color w:val="000000" w:themeColor="text1"/>
          <w:sz w:val="22"/>
          <w:szCs w:val="22"/>
        </w:rPr>
        <w:t xml:space="preserve">– </w:t>
      </w:r>
      <w:r w:rsidR="005E2446">
        <w:rPr>
          <w:bCs/>
          <w:color w:val="000000" w:themeColor="text1"/>
          <w:sz w:val="22"/>
          <w:szCs w:val="22"/>
        </w:rPr>
        <w:t>8</w:t>
      </w:r>
      <w:r w:rsidRPr="009237D6">
        <w:rPr>
          <w:bCs/>
          <w:color w:val="000000" w:themeColor="text1"/>
          <w:sz w:val="22"/>
          <w:szCs w:val="22"/>
        </w:rPr>
        <w:t>.</w:t>
      </w:r>
    </w:p>
    <w:p w14:paraId="4EEFDB00" w14:textId="77777777" w:rsidR="00F16C01" w:rsidRPr="009237D6" w:rsidRDefault="00F16C01" w:rsidP="00F16C01">
      <w:pPr>
        <w:tabs>
          <w:tab w:val="center" w:pos="5017"/>
        </w:tabs>
        <w:jc w:val="both"/>
        <w:rPr>
          <w:b/>
          <w:bCs/>
          <w:color w:val="000000" w:themeColor="text1"/>
          <w:sz w:val="22"/>
          <w:szCs w:val="22"/>
          <w:u w:val="single"/>
        </w:rPr>
      </w:pPr>
    </w:p>
    <w:p w14:paraId="62B180AA" w14:textId="6F07C38C" w:rsidR="00F16C01" w:rsidRPr="009237D6" w:rsidRDefault="00F16C01" w:rsidP="00F16C01">
      <w:pPr>
        <w:tabs>
          <w:tab w:val="center" w:pos="5017"/>
        </w:tabs>
        <w:jc w:val="both"/>
        <w:rPr>
          <w:color w:val="000000" w:themeColor="text1"/>
          <w:sz w:val="22"/>
          <w:szCs w:val="22"/>
          <w:u w:val="single"/>
        </w:rPr>
      </w:pPr>
      <w:r w:rsidRPr="009237D6">
        <w:rPr>
          <w:b/>
          <w:bCs/>
          <w:color w:val="000000" w:themeColor="text1"/>
          <w:sz w:val="22"/>
          <w:szCs w:val="22"/>
          <w:u w:val="single"/>
        </w:rPr>
        <w:t>Список членов Совета, принявших участие в голосовании:</w:t>
      </w:r>
    </w:p>
    <w:p w14:paraId="7A390946" w14:textId="77777777" w:rsidR="00FA0D5F" w:rsidRPr="009237D6" w:rsidRDefault="00FA0D5F" w:rsidP="00FA0D5F">
      <w:pPr>
        <w:rPr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>1. Опекунов Виктор Семенович, президент СРО «СОЮЗАТОМГЕО».</w:t>
      </w:r>
    </w:p>
    <w:p w14:paraId="7925C2B4" w14:textId="77777777" w:rsidR="00FA0D5F" w:rsidRPr="009237D6" w:rsidRDefault="00FA0D5F" w:rsidP="00FA0D5F">
      <w:pPr>
        <w:spacing w:line="276" w:lineRule="auto"/>
        <w:rPr>
          <w:color w:val="000000" w:themeColor="text1"/>
          <w:sz w:val="22"/>
          <w:szCs w:val="22"/>
        </w:rPr>
      </w:pPr>
      <w:r w:rsidRPr="009237D6">
        <w:rPr>
          <w:color w:val="000000" w:themeColor="text1"/>
          <w:sz w:val="22"/>
          <w:szCs w:val="22"/>
        </w:rPr>
        <w:t>2. Егоров Дмитрий Иванович, директор ООО «Комплексный проект».</w:t>
      </w:r>
    </w:p>
    <w:p w14:paraId="38AB7265" w14:textId="77777777" w:rsidR="00FA0D5F" w:rsidRPr="009237D6" w:rsidRDefault="00FA0D5F" w:rsidP="00FA0D5F">
      <w:pPr>
        <w:jc w:val="both"/>
        <w:rPr>
          <w:color w:val="000000" w:themeColor="text1"/>
          <w:sz w:val="22"/>
          <w:szCs w:val="22"/>
        </w:rPr>
      </w:pPr>
      <w:r w:rsidRPr="009237D6">
        <w:rPr>
          <w:rStyle w:val="a3"/>
          <w:b w:val="0"/>
          <w:bCs w:val="0"/>
          <w:color w:val="000000" w:themeColor="text1"/>
          <w:sz w:val="22"/>
          <w:szCs w:val="22"/>
        </w:rPr>
        <w:t xml:space="preserve">3. </w:t>
      </w:r>
      <w:r w:rsidRPr="009237D6">
        <w:rPr>
          <w:color w:val="000000" w:themeColor="text1"/>
          <w:sz w:val="22"/>
          <w:szCs w:val="22"/>
        </w:rPr>
        <w:t>Казеев Андрей Игоревич, заместитель директора по инновационной деятельности ИГЭ РАН.</w:t>
      </w:r>
    </w:p>
    <w:p w14:paraId="3ACDC8D7" w14:textId="16E71CE6" w:rsidR="00FA0D5F" w:rsidRPr="009237D6" w:rsidRDefault="005E2446" w:rsidP="00FA0D5F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4</w:t>
      </w:r>
      <w:r w:rsidR="00FA0D5F" w:rsidRPr="009237D6">
        <w:rPr>
          <w:color w:val="000000" w:themeColor="text1"/>
          <w:sz w:val="22"/>
          <w:szCs w:val="22"/>
        </w:rPr>
        <w:t xml:space="preserve">. Петросян Алексей </w:t>
      </w:r>
      <w:proofErr w:type="spellStart"/>
      <w:r w:rsidR="00FA0D5F" w:rsidRPr="009237D6">
        <w:rPr>
          <w:color w:val="000000" w:themeColor="text1"/>
          <w:sz w:val="22"/>
          <w:szCs w:val="22"/>
        </w:rPr>
        <w:t>Эминович</w:t>
      </w:r>
      <w:proofErr w:type="spellEnd"/>
      <w:r w:rsidR="00FA0D5F" w:rsidRPr="009237D6">
        <w:rPr>
          <w:color w:val="000000" w:themeColor="text1"/>
          <w:sz w:val="22"/>
          <w:szCs w:val="22"/>
        </w:rPr>
        <w:t>, директор по инженерным изысканиям АО «Атомэнергопроект».</w:t>
      </w:r>
    </w:p>
    <w:p w14:paraId="039EA438" w14:textId="7DB5FCEA" w:rsidR="00FA0D5F" w:rsidRPr="009237D6" w:rsidRDefault="005E2446" w:rsidP="00FA0D5F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</w:t>
      </w:r>
      <w:r w:rsidR="00FA0D5F" w:rsidRPr="009237D6">
        <w:rPr>
          <w:color w:val="000000" w:themeColor="text1"/>
          <w:sz w:val="22"/>
          <w:szCs w:val="22"/>
        </w:rPr>
        <w:t>. Рощин Андрей Юрьевич, заместитель главного инженера – начальник производственно-технического отдела ФГБУ «</w:t>
      </w:r>
      <w:proofErr w:type="spellStart"/>
      <w:r w:rsidR="00FA0D5F" w:rsidRPr="009237D6">
        <w:rPr>
          <w:color w:val="000000" w:themeColor="text1"/>
          <w:sz w:val="22"/>
          <w:szCs w:val="22"/>
        </w:rPr>
        <w:t>Гидроспецгеология</w:t>
      </w:r>
      <w:proofErr w:type="spellEnd"/>
      <w:r w:rsidR="00FA0D5F" w:rsidRPr="009237D6">
        <w:rPr>
          <w:color w:val="000000" w:themeColor="text1"/>
          <w:sz w:val="22"/>
          <w:szCs w:val="22"/>
        </w:rPr>
        <w:t>».</w:t>
      </w:r>
    </w:p>
    <w:p w14:paraId="780EB016" w14:textId="3225252D" w:rsidR="00FA0D5F" w:rsidRPr="009237D6" w:rsidRDefault="005E2446" w:rsidP="00FA0D5F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6</w:t>
      </w:r>
      <w:r w:rsidR="00FA0D5F" w:rsidRPr="009237D6">
        <w:rPr>
          <w:color w:val="000000" w:themeColor="text1"/>
          <w:sz w:val="22"/>
          <w:szCs w:val="22"/>
        </w:rPr>
        <w:t>. Татевосян Рубен Эдуардович, заместитель директора по вопросам инженерной сейсмологии и оценке сейсмической опасности ИФЗ РАН.</w:t>
      </w:r>
    </w:p>
    <w:p w14:paraId="66864196" w14:textId="3BB6DC3A" w:rsidR="00FA0D5F" w:rsidRPr="009237D6" w:rsidRDefault="005E2446" w:rsidP="00FA0D5F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7</w:t>
      </w:r>
      <w:r w:rsidR="00FA0D5F" w:rsidRPr="009237D6">
        <w:rPr>
          <w:color w:val="000000" w:themeColor="text1"/>
          <w:sz w:val="22"/>
          <w:szCs w:val="22"/>
        </w:rPr>
        <w:t>. Бутко Андрей Борисович, генеральный директор АО «РАСУ».</w:t>
      </w:r>
    </w:p>
    <w:p w14:paraId="478F1299" w14:textId="2D18A7D3" w:rsidR="00FA0D5F" w:rsidRPr="009237D6" w:rsidRDefault="005E2446" w:rsidP="00FA0D5F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8</w:t>
      </w:r>
      <w:r w:rsidR="00FA0D5F" w:rsidRPr="009237D6">
        <w:rPr>
          <w:color w:val="000000" w:themeColor="text1"/>
          <w:sz w:val="22"/>
          <w:szCs w:val="22"/>
        </w:rPr>
        <w:t xml:space="preserve">. </w:t>
      </w:r>
      <w:proofErr w:type="spellStart"/>
      <w:r w:rsidR="00FA0D5F" w:rsidRPr="009237D6">
        <w:rPr>
          <w:color w:val="000000" w:themeColor="text1"/>
          <w:sz w:val="22"/>
          <w:szCs w:val="22"/>
        </w:rPr>
        <w:t>Майзик</w:t>
      </w:r>
      <w:proofErr w:type="spellEnd"/>
      <w:r w:rsidR="00FA0D5F" w:rsidRPr="009237D6">
        <w:rPr>
          <w:color w:val="000000" w:themeColor="text1"/>
          <w:sz w:val="22"/>
          <w:szCs w:val="22"/>
        </w:rPr>
        <w:t xml:space="preserve"> Алексей Борисович, заместитель генерального директора - главный инженер АО «ВНИИНМ».</w:t>
      </w:r>
    </w:p>
    <w:p w14:paraId="06C67112" w14:textId="77777777" w:rsidR="00FA0D5F" w:rsidRPr="009237D6" w:rsidRDefault="00FA0D5F" w:rsidP="00FA0D5F">
      <w:pPr>
        <w:jc w:val="both"/>
        <w:rPr>
          <w:b/>
          <w:bCs/>
          <w:color w:val="000000" w:themeColor="text1"/>
          <w:sz w:val="22"/>
          <w:szCs w:val="22"/>
        </w:rPr>
      </w:pPr>
    </w:p>
    <w:p w14:paraId="4787A2A3" w14:textId="77777777" w:rsidR="006F7CAC" w:rsidRPr="009237D6" w:rsidRDefault="006F7CAC" w:rsidP="006F7CAC">
      <w:pPr>
        <w:jc w:val="both"/>
        <w:rPr>
          <w:bCs/>
          <w:color w:val="000000" w:themeColor="text1"/>
          <w:sz w:val="22"/>
          <w:szCs w:val="22"/>
        </w:rPr>
      </w:pPr>
      <w:r w:rsidRPr="009237D6">
        <w:rPr>
          <w:b/>
          <w:bCs/>
          <w:color w:val="000000" w:themeColor="text1"/>
          <w:sz w:val="22"/>
          <w:szCs w:val="22"/>
        </w:rPr>
        <w:t xml:space="preserve">Кворум для проведения заседания Совета в соответствии с действующим законодательством РФ имеется, заседание правомочно принимать решения. </w:t>
      </w:r>
    </w:p>
    <w:p w14:paraId="13CF74C7" w14:textId="77777777" w:rsidR="006036A2" w:rsidRDefault="006036A2" w:rsidP="006F7CAC">
      <w:pPr>
        <w:jc w:val="both"/>
        <w:rPr>
          <w:bCs/>
          <w:color w:val="000000" w:themeColor="text1"/>
          <w:sz w:val="22"/>
          <w:szCs w:val="22"/>
        </w:rPr>
      </w:pPr>
    </w:p>
    <w:p w14:paraId="39771DFC" w14:textId="03529FF7" w:rsidR="006F7CAC" w:rsidRPr="009237D6" w:rsidRDefault="006F7CAC" w:rsidP="006F7CAC">
      <w:pPr>
        <w:jc w:val="both"/>
        <w:rPr>
          <w:b/>
          <w:bCs/>
          <w:color w:val="000000" w:themeColor="text1"/>
          <w:sz w:val="22"/>
          <w:szCs w:val="22"/>
        </w:rPr>
      </w:pPr>
      <w:r w:rsidRPr="009237D6">
        <w:rPr>
          <w:bCs/>
          <w:color w:val="000000" w:themeColor="text1"/>
          <w:sz w:val="22"/>
          <w:szCs w:val="22"/>
        </w:rPr>
        <w:t xml:space="preserve">Лицо, ответственное за подсчет голосов – Доценко Лариса Александровна, начальник отдела по правовой работе и специальным проектам </w:t>
      </w:r>
      <w:r w:rsidR="00DB5C12">
        <w:rPr>
          <w:bCs/>
          <w:color w:val="000000" w:themeColor="text1"/>
          <w:sz w:val="22"/>
          <w:szCs w:val="22"/>
        </w:rPr>
        <w:t>СРО «СОЮЗАТОМГЕО»</w:t>
      </w:r>
      <w:r w:rsidR="00434E83" w:rsidRPr="009237D6">
        <w:rPr>
          <w:bCs/>
          <w:color w:val="000000" w:themeColor="text1"/>
          <w:sz w:val="22"/>
          <w:szCs w:val="22"/>
        </w:rPr>
        <w:t>.</w:t>
      </w:r>
      <w:r w:rsidRPr="009237D6">
        <w:rPr>
          <w:bCs/>
          <w:color w:val="000000" w:themeColor="text1"/>
          <w:sz w:val="22"/>
          <w:szCs w:val="22"/>
        </w:rPr>
        <w:t xml:space="preserve"> </w:t>
      </w:r>
    </w:p>
    <w:p w14:paraId="29C60D10" w14:textId="77777777" w:rsidR="006F7CAC" w:rsidRPr="009237D6" w:rsidRDefault="006F7CAC" w:rsidP="006F7CAC">
      <w:pPr>
        <w:rPr>
          <w:b/>
          <w:color w:val="000000"/>
          <w:sz w:val="22"/>
          <w:szCs w:val="22"/>
        </w:rPr>
      </w:pPr>
    </w:p>
    <w:p w14:paraId="16C01E3D" w14:textId="0910DE7D" w:rsidR="00907CEB" w:rsidRPr="00311827" w:rsidRDefault="00907CEB" w:rsidP="00150B21">
      <w:pPr>
        <w:jc w:val="both"/>
        <w:rPr>
          <w:sz w:val="22"/>
          <w:szCs w:val="22"/>
        </w:rPr>
      </w:pPr>
      <w:r w:rsidRPr="009237D6">
        <w:rPr>
          <w:b/>
          <w:color w:val="000000"/>
          <w:sz w:val="22"/>
          <w:szCs w:val="22"/>
        </w:rPr>
        <w:t xml:space="preserve">Вопрос повестки дня: </w:t>
      </w:r>
      <w:r w:rsidR="005A381E">
        <w:rPr>
          <w:sz w:val="22"/>
          <w:szCs w:val="22"/>
        </w:rPr>
        <w:t>Прием в члены СРО «СОЮЗАТОМГЕО»</w:t>
      </w:r>
      <w:r w:rsidRPr="00311827">
        <w:rPr>
          <w:sz w:val="22"/>
          <w:szCs w:val="22"/>
        </w:rPr>
        <w:t xml:space="preserve"> </w:t>
      </w:r>
      <w:r w:rsidR="005A381E">
        <w:rPr>
          <w:sz w:val="22"/>
          <w:szCs w:val="22"/>
          <w:lang w:eastAsia="ar-SA"/>
        </w:rPr>
        <w:t>Акционерное общество</w:t>
      </w:r>
      <w:r w:rsidR="00493872">
        <w:rPr>
          <w:sz w:val="22"/>
          <w:szCs w:val="22"/>
          <w:lang w:eastAsia="ar-SA"/>
        </w:rPr>
        <w:t xml:space="preserve"> «Ордена Ленина Научно-исследовательский и конструкторский институт энерготехники имени Н.А. Доллежаля» </w:t>
      </w:r>
      <w:r w:rsidR="005A381E">
        <w:rPr>
          <w:sz w:val="22"/>
          <w:szCs w:val="22"/>
          <w:lang w:eastAsia="ar-SA"/>
        </w:rPr>
        <w:t xml:space="preserve">                                              </w:t>
      </w:r>
      <w:r w:rsidR="00493872">
        <w:rPr>
          <w:sz w:val="22"/>
          <w:szCs w:val="22"/>
          <w:lang w:eastAsia="ar-SA"/>
        </w:rPr>
        <w:t>(АО «НИКИЭТ», ИНН 7708698473)</w:t>
      </w:r>
      <w:r w:rsidR="005A381E">
        <w:rPr>
          <w:sz w:val="22"/>
          <w:szCs w:val="22"/>
          <w:lang w:eastAsia="ar-SA"/>
        </w:rPr>
        <w:t>.</w:t>
      </w:r>
    </w:p>
    <w:p w14:paraId="6354BB03" w14:textId="77777777" w:rsidR="00907CEB" w:rsidRPr="00311827" w:rsidRDefault="00907CEB" w:rsidP="00150B21">
      <w:pPr>
        <w:jc w:val="both"/>
        <w:rPr>
          <w:sz w:val="22"/>
          <w:szCs w:val="22"/>
        </w:rPr>
      </w:pPr>
      <w:r w:rsidRPr="00311827">
        <w:rPr>
          <w:sz w:val="22"/>
          <w:szCs w:val="22"/>
        </w:rPr>
        <w:t xml:space="preserve">     </w:t>
      </w:r>
    </w:p>
    <w:p w14:paraId="5BC025DC" w14:textId="4973D3B1" w:rsidR="000B3D79" w:rsidRDefault="00907CEB" w:rsidP="00843F5C">
      <w:pPr>
        <w:jc w:val="both"/>
        <w:rPr>
          <w:sz w:val="22"/>
          <w:szCs w:val="22"/>
        </w:rPr>
      </w:pPr>
      <w:r w:rsidRPr="00843F5C">
        <w:rPr>
          <w:b/>
          <w:color w:val="000000" w:themeColor="text1"/>
          <w:sz w:val="22"/>
          <w:szCs w:val="22"/>
        </w:rPr>
        <w:t xml:space="preserve">Решили: </w:t>
      </w:r>
      <w:r w:rsidRPr="00843F5C">
        <w:rPr>
          <w:color w:val="000000" w:themeColor="text1"/>
          <w:sz w:val="22"/>
          <w:szCs w:val="22"/>
        </w:rPr>
        <w:t>Принять в состав членов СРО «СОЮЗАТОМ</w:t>
      </w:r>
      <w:r w:rsidR="00FA0D5F" w:rsidRPr="00843F5C">
        <w:rPr>
          <w:color w:val="000000" w:themeColor="text1"/>
          <w:sz w:val="22"/>
          <w:szCs w:val="22"/>
        </w:rPr>
        <w:t>ГЕО</w:t>
      </w:r>
      <w:r w:rsidRPr="00843F5C">
        <w:rPr>
          <w:color w:val="000000" w:themeColor="text1"/>
          <w:sz w:val="22"/>
          <w:szCs w:val="22"/>
        </w:rPr>
        <w:t xml:space="preserve">» </w:t>
      </w:r>
      <w:r w:rsidR="000B3D79">
        <w:rPr>
          <w:sz w:val="22"/>
          <w:szCs w:val="22"/>
          <w:lang w:eastAsia="ar-SA"/>
        </w:rPr>
        <w:t>Акционерное общество «Ордена Ленина Научно-исследовательский и конструкторский институт энерготехники имени Н.А. Доллежаля» (АО «НИКИЭТ»,</w:t>
      </w:r>
      <w:r w:rsidR="00782C9D">
        <w:rPr>
          <w:sz w:val="22"/>
          <w:szCs w:val="22"/>
          <w:lang w:eastAsia="ar-SA"/>
        </w:rPr>
        <w:t xml:space="preserve">                 </w:t>
      </w:r>
      <w:r w:rsidR="000B3D79">
        <w:rPr>
          <w:sz w:val="22"/>
          <w:szCs w:val="22"/>
          <w:lang w:eastAsia="ar-SA"/>
        </w:rPr>
        <w:t xml:space="preserve"> ИНН 7708698473) </w:t>
      </w:r>
      <w:r w:rsidR="009B1096" w:rsidRPr="005676C4">
        <w:rPr>
          <w:sz w:val="22"/>
          <w:szCs w:val="22"/>
        </w:rPr>
        <w:t xml:space="preserve">с заявленным </w:t>
      </w:r>
      <w:r w:rsidR="000B3D79">
        <w:rPr>
          <w:sz w:val="22"/>
          <w:szCs w:val="22"/>
        </w:rPr>
        <w:t>4</w:t>
      </w:r>
      <w:r w:rsidR="009B1096" w:rsidRPr="005676C4">
        <w:rPr>
          <w:sz w:val="22"/>
          <w:szCs w:val="22"/>
        </w:rPr>
        <w:t xml:space="preserve">-ым уровнем ответственности по обязательствам по договорам подряда на выполнение инженерных изысканий, в соответствии с которым указанным членом внесен взнос </w:t>
      </w:r>
      <w:r w:rsidR="00C675F1">
        <w:rPr>
          <w:sz w:val="22"/>
          <w:szCs w:val="22"/>
        </w:rPr>
        <w:t xml:space="preserve">                                               </w:t>
      </w:r>
      <w:r w:rsidR="009B1096" w:rsidRPr="005676C4">
        <w:rPr>
          <w:sz w:val="22"/>
          <w:szCs w:val="22"/>
        </w:rPr>
        <w:t xml:space="preserve">в компенсационный фонд возмещения вреда и </w:t>
      </w:r>
      <w:r w:rsidR="005676C4" w:rsidRPr="005676C4">
        <w:rPr>
          <w:sz w:val="22"/>
          <w:szCs w:val="22"/>
        </w:rPr>
        <w:t xml:space="preserve">правом выполнять инженерные изыскания при архитектурно-строительном проектировании </w:t>
      </w:r>
      <w:r w:rsidR="000B3D79" w:rsidRPr="005676C4">
        <w:rPr>
          <w:sz w:val="22"/>
          <w:szCs w:val="22"/>
        </w:rPr>
        <w:t>на объектах капитального строительства</w:t>
      </w:r>
      <w:r w:rsidR="000B3D79">
        <w:rPr>
          <w:sz w:val="22"/>
          <w:szCs w:val="22"/>
        </w:rPr>
        <w:t>, включая особо опасные и технически сложные объекты капитального строительства, объекты использования атомной энергии.</w:t>
      </w:r>
    </w:p>
    <w:p w14:paraId="497E7371" w14:textId="77777777" w:rsidR="000B3D79" w:rsidRDefault="000B3D79" w:rsidP="00843F5C">
      <w:pPr>
        <w:jc w:val="both"/>
        <w:rPr>
          <w:sz w:val="22"/>
          <w:szCs w:val="22"/>
        </w:rPr>
      </w:pPr>
    </w:p>
    <w:p w14:paraId="36B243EF" w14:textId="43F42275" w:rsidR="00907CEB" w:rsidRPr="009237D6" w:rsidRDefault="00907CEB" w:rsidP="00907CEB">
      <w:pPr>
        <w:widowControl w:val="0"/>
        <w:ind w:left="20"/>
        <w:jc w:val="both"/>
        <w:rPr>
          <w:color w:val="000000" w:themeColor="text1"/>
          <w:sz w:val="22"/>
          <w:szCs w:val="22"/>
        </w:rPr>
      </w:pPr>
      <w:r w:rsidRPr="009237D6">
        <w:rPr>
          <w:color w:val="000000"/>
          <w:sz w:val="22"/>
          <w:szCs w:val="22"/>
        </w:rPr>
        <w:t>Решение принято «ЗА» большинством голосов:</w:t>
      </w:r>
      <w:r w:rsidRPr="009237D6">
        <w:rPr>
          <w:color w:val="000000" w:themeColor="text1"/>
          <w:sz w:val="22"/>
          <w:szCs w:val="22"/>
        </w:rPr>
        <w:t xml:space="preserve"> «за» - </w:t>
      </w:r>
      <w:r w:rsidR="005E2446">
        <w:rPr>
          <w:color w:val="000000" w:themeColor="text1"/>
          <w:sz w:val="22"/>
          <w:szCs w:val="22"/>
        </w:rPr>
        <w:t>8</w:t>
      </w:r>
      <w:r w:rsidRPr="009237D6">
        <w:rPr>
          <w:color w:val="000000" w:themeColor="text1"/>
          <w:sz w:val="22"/>
          <w:szCs w:val="22"/>
        </w:rPr>
        <w:t>, «против» - 0.</w:t>
      </w:r>
    </w:p>
    <w:p w14:paraId="6FE4F320" w14:textId="77777777" w:rsidR="00907CEB" w:rsidRPr="009237D6" w:rsidRDefault="00907CEB" w:rsidP="00907CEB">
      <w:pPr>
        <w:tabs>
          <w:tab w:val="left" w:pos="284"/>
        </w:tabs>
        <w:contextualSpacing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3D500185" w14:textId="77777777" w:rsidR="00907CEB" w:rsidRPr="009237D6" w:rsidRDefault="00907CEB" w:rsidP="00907CEB">
      <w:pPr>
        <w:tabs>
          <w:tab w:val="left" w:pos="284"/>
        </w:tabs>
        <w:contextualSpacing/>
        <w:jc w:val="both"/>
        <w:rPr>
          <w:b/>
          <w:bCs/>
          <w:color w:val="000000" w:themeColor="text1"/>
          <w:spacing w:val="2"/>
          <w:sz w:val="22"/>
          <w:szCs w:val="22"/>
        </w:rPr>
      </w:pPr>
    </w:p>
    <w:p w14:paraId="41571E90" w14:textId="77777777" w:rsidR="00907CEB" w:rsidRPr="009237D6" w:rsidRDefault="00907CEB" w:rsidP="00907CEB">
      <w:pPr>
        <w:pStyle w:val="a4"/>
        <w:spacing w:before="0" w:beforeAutospacing="0"/>
        <w:jc w:val="both"/>
        <w:rPr>
          <w:color w:val="000000" w:themeColor="text1"/>
          <w:sz w:val="22"/>
          <w:szCs w:val="22"/>
        </w:rPr>
      </w:pPr>
      <w:r w:rsidRPr="009237D6">
        <w:rPr>
          <w:rStyle w:val="a3"/>
          <w:b w:val="0"/>
          <w:color w:val="000000" w:themeColor="text1"/>
          <w:sz w:val="22"/>
          <w:szCs w:val="22"/>
        </w:rPr>
        <w:t xml:space="preserve">Председатель заседания Совета </w:t>
      </w:r>
      <w:r w:rsidRPr="009237D6">
        <w:rPr>
          <w:rStyle w:val="a3"/>
          <w:b w:val="0"/>
          <w:color w:val="000000" w:themeColor="text1"/>
          <w:sz w:val="22"/>
          <w:szCs w:val="22"/>
        </w:rPr>
        <w:tab/>
        <w:t xml:space="preserve">         </w:t>
      </w:r>
      <w:r w:rsidRPr="009237D6">
        <w:rPr>
          <w:rStyle w:val="a3"/>
          <w:b w:val="0"/>
          <w:color w:val="000000" w:themeColor="text1"/>
          <w:sz w:val="22"/>
          <w:szCs w:val="22"/>
        </w:rPr>
        <w:tab/>
        <w:t xml:space="preserve">                                         </w:t>
      </w:r>
      <w:r w:rsidRPr="009237D6">
        <w:rPr>
          <w:rStyle w:val="a3"/>
          <w:b w:val="0"/>
          <w:color w:val="000000" w:themeColor="text1"/>
          <w:sz w:val="22"/>
          <w:szCs w:val="22"/>
        </w:rPr>
        <w:tab/>
      </w:r>
      <w:r w:rsidRPr="009237D6">
        <w:rPr>
          <w:rStyle w:val="a3"/>
          <w:b w:val="0"/>
          <w:color w:val="000000" w:themeColor="text1"/>
          <w:sz w:val="22"/>
          <w:szCs w:val="22"/>
        </w:rPr>
        <w:tab/>
      </w:r>
      <w:r w:rsidRPr="009237D6">
        <w:rPr>
          <w:rStyle w:val="a3"/>
          <w:b w:val="0"/>
          <w:color w:val="000000" w:themeColor="text1"/>
          <w:sz w:val="22"/>
          <w:szCs w:val="22"/>
        </w:rPr>
        <w:tab/>
        <w:t xml:space="preserve">            Опекунов В.С.</w:t>
      </w:r>
      <w:r w:rsidRPr="009237D6">
        <w:rPr>
          <w:color w:val="000000" w:themeColor="text1"/>
          <w:sz w:val="22"/>
          <w:szCs w:val="22"/>
        </w:rPr>
        <w:t xml:space="preserve">  </w:t>
      </w:r>
    </w:p>
    <w:p w14:paraId="463C4C95" w14:textId="77777777" w:rsidR="00907CEB" w:rsidRPr="009237D6" w:rsidRDefault="00907CEB" w:rsidP="00907CEB">
      <w:pPr>
        <w:pStyle w:val="a4"/>
        <w:spacing w:before="0" w:beforeAutospacing="0"/>
        <w:jc w:val="both"/>
        <w:rPr>
          <w:rStyle w:val="a3"/>
          <w:b w:val="0"/>
          <w:color w:val="000000" w:themeColor="text1"/>
          <w:sz w:val="22"/>
          <w:szCs w:val="22"/>
        </w:rPr>
      </w:pPr>
    </w:p>
    <w:p w14:paraId="1252DAE8" w14:textId="77777777" w:rsidR="00907CEB" w:rsidRPr="009237D6" w:rsidRDefault="00907CEB" w:rsidP="00907CEB">
      <w:pPr>
        <w:pStyle w:val="a4"/>
        <w:spacing w:before="0" w:beforeAutospacing="0"/>
        <w:jc w:val="both"/>
        <w:rPr>
          <w:color w:val="FF0000"/>
          <w:sz w:val="22"/>
          <w:szCs w:val="22"/>
        </w:rPr>
      </w:pPr>
      <w:r w:rsidRPr="009237D6">
        <w:rPr>
          <w:rStyle w:val="a3"/>
          <w:b w:val="0"/>
          <w:color w:val="000000" w:themeColor="text1"/>
          <w:sz w:val="22"/>
          <w:szCs w:val="22"/>
        </w:rPr>
        <w:t xml:space="preserve">Секретарь заседания Совета                      </w:t>
      </w:r>
      <w:r w:rsidRPr="009237D6">
        <w:rPr>
          <w:color w:val="000000" w:themeColor="text1"/>
          <w:sz w:val="22"/>
          <w:szCs w:val="22"/>
        </w:rPr>
        <w:t xml:space="preserve">                                                          </w:t>
      </w:r>
      <w:r w:rsidRPr="009237D6">
        <w:rPr>
          <w:color w:val="000000" w:themeColor="text1"/>
          <w:sz w:val="22"/>
          <w:szCs w:val="22"/>
        </w:rPr>
        <w:tab/>
        <w:t xml:space="preserve">                           </w:t>
      </w:r>
      <w:r w:rsidRPr="009237D6">
        <w:rPr>
          <w:color w:val="000000" w:themeColor="text1"/>
          <w:sz w:val="22"/>
          <w:szCs w:val="22"/>
        </w:rPr>
        <w:tab/>
        <w:t>Доценко Л.А.</w:t>
      </w:r>
    </w:p>
    <w:p w14:paraId="6216D576" w14:textId="7CCA2E63" w:rsidR="00A3402A" w:rsidRPr="00C316E1" w:rsidRDefault="00A3402A" w:rsidP="009C4BA2">
      <w:pPr>
        <w:rPr>
          <w:color w:val="000000" w:themeColor="text1"/>
          <w:sz w:val="22"/>
          <w:szCs w:val="22"/>
        </w:rPr>
      </w:pPr>
    </w:p>
    <w:sectPr w:rsidR="00A3402A" w:rsidRPr="00C316E1" w:rsidSect="00C5310C">
      <w:pgSz w:w="11906" w:h="16838"/>
      <w:pgMar w:top="238" w:right="567" w:bottom="24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9F9"/>
    <w:multiLevelType w:val="hybridMultilevel"/>
    <w:tmpl w:val="26B8AAC8"/>
    <w:lvl w:ilvl="0" w:tplc="B0869A3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C53436B"/>
    <w:multiLevelType w:val="multilevel"/>
    <w:tmpl w:val="A3CAEB2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" w15:restartNumberingAfterBreak="0">
    <w:nsid w:val="2EB17DBD"/>
    <w:multiLevelType w:val="hybridMultilevel"/>
    <w:tmpl w:val="AE1CD46A"/>
    <w:lvl w:ilvl="0" w:tplc="883E424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407D2EE0"/>
    <w:multiLevelType w:val="hybridMultilevel"/>
    <w:tmpl w:val="77FC7006"/>
    <w:lvl w:ilvl="0" w:tplc="1BAE256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 w15:restartNumberingAfterBreak="0">
    <w:nsid w:val="656A6D8B"/>
    <w:multiLevelType w:val="hybridMultilevel"/>
    <w:tmpl w:val="A6663AEA"/>
    <w:lvl w:ilvl="0" w:tplc="99CA4252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1439D"/>
    <w:multiLevelType w:val="hybridMultilevel"/>
    <w:tmpl w:val="87F8DA84"/>
    <w:lvl w:ilvl="0" w:tplc="ED94DF1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476679092">
    <w:abstractNumId w:val="4"/>
  </w:num>
  <w:num w:numId="2" w16cid:durableId="1575776318">
    <w:abstractNumId w:val="2"/>
  </w:num>
  <w:num w:numId="3" w16cid:durableId="1238520216">
    <w:abstractNumId w:val="0"/>
  </w:num>
  <w:num w:numId="4" w16cid:durableId="1886721674">
    <w:abstractNumId w:val="1"/>
  </w:num>
  <w:num w:numId="5" w16cid:durableId="1229851633">
    <w:abstractNumId w:val="5"/>
  </w:num>
  <w:num w:numId="6" w16cid:durableId="541334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014"/>
    <w:rsid w:val="00000AD7"/>
    <w:rsid w:val="000051F8"/>
    <w:rsid w:val="00006479"/>
    <w:rsid w:val="00010D57"/>
    <w:rsid w:val="0001523D"/>
    <w:rsid w:val="000158CA"/>
    <w:rsid w:val="000160D3"/>
    <w:rsid w:val="0002250B"/>
    <w:rsid w:val="0003502C"/>
    <w:rsid w:val="00040A21"/>
    <w:rsid w:val="00046F8E"/>
    <w:rsid w:val="00062FC8"/>
    <w:rsid w:val="00063BC9"/>
    <w:rsid w:val="00071125"/>
    <w:rsid w:val="00074EB7"/>
    <w:rsid w:val="000919F4"/>
    <w:rsid w:val="000A1FA5"/>
    <w:rsid w:val="000B011D"/>
    <w:rsid w:val="000B1BDC"/>
    <w:rsid w:val="000B3D79"/>
    <w:rsid w:val="000C3DAC"/>
    <w:rsid w:val="000E3C89"/>
    <w:rsid w:val="000E50CA"/>
    <w:rsid w:val="001032F8"/>
    <w:rsid w:val="00103EAF"/>
    <w:rsid w:val="00104562"/>
    <w:rsid w:val="00112A0A"/>
    <w:rsid w:val="001312D4"/>
    <w:rsid w:val="0013520A"/>
    <w:rsid w:val="001415BF"/>
    <w:rsid w:val="00142F3E"/>
    <w:rsid w:val="00146D9B"/>
    <w:rsid w:val="00150B21"/>
    <w:rsid w:val="00175C97"/>
    <w:rsid w:val="001A4014"/>
    <w:rsid w:val="001C1148"/>
    <w:rsid w:val="001C292E"/>
    <w:rsid w:val="001C2FE1"/>
    <w:rsid w:val="001D75DE"/>
    <w:rsid w:val="002029EE"/>
    <w:rsid w:val="00212123"/>
    <w:rsid w:val="00226E53"/>
    <w:rsid w:val="0026450D"/>
    <w:rsid w:val="00265F46"/>
    <w:rsid w:val="00266590"/>
    <w:rsid w:val="0027112E"/>
    <w:rsid w:val="0027521C"/>
    <w:rsid w:val="00275928"/>
    <w:rsid w:val="002846FD"/>
    <w:rsid w:val="00294FFF"/>
    <w:rsid w:val="002B2A1E"/>
    <w:rsid w:val="002B76ED"/>
    <w:rsid w:val="002C0AC6"/>
    <w:rsid w:val="002C3A12"/>
    <w:rsid w:val="002C4566"/>
    <w:rsid w:val="002D3FFD"/>
    <w:rsid w:val="002D5701"/>
    <w:rsid w:val="002E449E"/>
    <w:rsid w:val="002E538F"/>
    <w:rsid w:val="002E5AC7"/>
    <w:rsid w:val="002F3D47"/>
    <w:rsid w:val="002F51EF"/>
    <w:rsid w:val="002F79B8"/>
    <w:rsid w:val="0031121F"/>
    <w:rsid w:val="00311827"/>
    <w:rsid w:val="003126A1"/>
    <w:rsid w:val="00315289"/>
    <w:rsid w:val="00315981"/>
    <w:rsid w:val="00322673"/>
    <w:rsid w:val="00330F08"/>
    <w:rsid w:val="00333ABD"/>
    <w:rsid w:val="00336FC0"/>
    <w:rsid w:val="003435A3"/>
    <w:rsid w:val="003643D3"/>
    <w:rsid w:val="003654FF"/>
    <w:rsid w:val="003742C9"/>
    <w:rsid w:val="00376381"/>
    <w:rsid w:val="00376EDA"/>
    <w:rsid w:val="003801CA"/>
    <w:rsid w:val="0039326D"/>
    <w:rsid w:val="003A5351"/>
    <w:rsid w:val="003A55C0"/>
    <w:rsid w:val="003D6BCC"/>
    <w:rsid w:val="003E178E"/>
    <w:rsid w:val="003F3305"/>
    <w:rsid w:val="003F55CD"/>
    <w:rsid w:val="00410B05"/>
    <w:rsid w:val="00432292"/>
    <w:rsid w:val="00433B23"/>
    <w:rsid w:val="00434E83"/>
    <w:rsid w:val="00434EAA"/>
    <w:rsid w:val="004522B4"/>
    <w:rsid w:val="00462B61"/>
    <w:rsid w:val="0046680C"/>
    <w:rsid w:val="00470C89"/>
    <w:rsid w:val="00485536"/>
    <w:rsid w:val="00486B42"/>
    <w:rsid w:val="00491DFF"/>
    <w:rsid w:val="00493872"/>
    <w:rsid w:val="00494501"/>
    <w:rsid w:val="004A029D"/>
    <w:rsid w:val="004A06B8"/>
    <w:rsid w:val="004B058E"/>
    <w:rsid w:val="004B13F6"/>
    <w:rsid w:val="004B2B2A"/>
    <w:rsid w:val="004B7EF3"/>
    <w:rsid w:val="004C209C"/>
    <w:rsid w:val="004C63A7"/>
    <w:rsid w:val="004C6CB0"/>
    <w:rsid w:val="004D3B0C"/>
    <w:rsid w:val="004D3B2E"/>
    <w:rsid w:val="004D42B7"/>
    <w:rsid w:val="004D7FA2"/>
    <w:rsid w:val="004F0584"/>
    <w:rsid w:val="00504CF8"/>
    <w:rsid w:val="00506798"/>
    <w:rsid w:val="00523AEA"/>
    <w:rsid w:val="00523D3E"/>
    <w:rsid w:val="00525E62"/>
    <w:rsid w:val="00536D55"/>
    <w:rsid w:val="005676C4"/>
    <w:rsid w:val="00571A88"/>
    <w:rsid w:val="00575660"/>
    <w:rsid w:val="00592BBE"/>
    <w:rsid w:val="005A194E"/>
    <w:rsid w:val="005A381E"/>
    <w:rsid w:val="005B6B38"/>
    <w:rsid w:val="005C4BBD"/>
    <w:rsid w:val="005C5B61"/>
    <w:rsid w:val="005D6C07"/>
    <w:rsid w:val="005E2446"/>
    <w:rsid w:val="005E245E"/>
    <w:rsid w:val="005F0B0A"/>
    <w:rsid w:val="00603506"/>
    <w:rsid w:val="006036A2"/>
    <w:rsid w:val="006132A8"/>
    <w:rsid w:val="00613F4D"/>
    <w:rsid w:val="006210A0"/>
    <w:rsid w:val="00621E83"/>
    <w:rsid w:val="006231DC"/>
    <w:rsid w:val="006353B6"/>
    <w:rsid w:val="00647E1F"/>
    <w:rsid w:val="006747EA"/>
    <w:rsid w:val="00677947"/>
    <w:rsid w:val="00692DD3"/>
    <w:rsid w:val="00695388"/>
    <w:rsid w:val="006C75F6"/>
    <w:rsid w:val="006D5A7A"/>
    <w:rsid w:val="006D7AEF"/>
    <w:rsid w:val="006E2240"/>
    <w:rsid w:val="006E2906"/>
    <w:rsid w:val="006F7CAC"/>
    <w:rsid w:val="007128B5"/>
    <w:rsid w:val="00717BE5"/>
    <w:rsid w:val="00734533"/>
    <w:rsid w:val="00735194"/>
    <w:rsid w:val="0073748E"/>
    <w:rsid w:val="00737E91"/>
    <w:rsid w:val="0074291A"/>
    <w:rsid w:val="00746C3E"/>
    <w:rsid w:val="00746F5D"/>
    <w:rsid w:val="00765ACB"/>
    <w:rsid w:val="00774753"/>
    <w:rsid w:val="00775094"/>
    <w:rsid w:val="00782C9D"/>
    <w:rsid w:val="00786489"/>
    <w:rsid w:val="0079402F"/>
    <w:rsid w:val="00794967"/>
    <w:rsid w:val="007972E4"/>
    <w:rsid w:val="007A678F"/>
    <w:rsid w:val="007A770B"/>
    <w:rsid w:val="007B74D1"/>
    <w:rsid w:val="007B78EA"/>
    <w:rsid w:val="007C0139"/>
    <w:rsid w:val="007C77CE"/>
    <w:rsid w:val="007D05F1"/>
    <w:rsid w:val="007D1A03"/>
    <w:rsid w:val="007D1D49"/>
    <w:rsid w:val="007E6EA0"/>
    <w:rsid w:val="007E7A7B"/>
    <w:rsid w:val="007F1C51"/>
    <w:rsid w:val="00803635"/>
    <w:rsid w:val="00810F1C"/>
    <w:rsid w:val="00833002"/>
    <w:rsid w:val="00835E78"/>
    <w:rsid w:val="0084136E"/>
    <w:rsid w:val="008438F6"/>
    <w:rsid w:val="00843DBE"/>
    <w:rsid w:val="00843F5C"/>
    <w:rsid w:val="00846040"/>
    <w:rsid w:val="00860BFC"/>
    <w:rsid w:val="0086118A"/>
    <w:rsid w:val="00884078"/>
    <w:rsid w:val="008872F9"/>
    <w:rsid w:val="00890591"/>
    <w:rsid w:val="00896BCD"/>
    <w:rsid w:val="008A0AF5"/>
    <w:rsid w:val="008A201B"/>
    <w:rsid w:val="008B51BC"/>
    <w:rsid w:val="008C17A8"/>
    <w:rsid w:val="008C5A4D"/>
    <w:rsid w:val="008D78EF"/>
    <w:rsid w:val="008E5A85"/>
    <w:rsid w:val="008F1CB0"/>
    <w:rsid w:val="008F2A5D"/>
    <w:rsid w:val="00900061"/>
    <w:rsid w:val="009052CF"/>
    <w:rsid w:val="0090712B"/>
    <w:rsid w:val="00907CEB"/>
    <w:rsid w:val="009123D2"/>
    <w:rsid w:val="009158CD"/>
    <w:rsid w:val="009214D8"/>
    <w:rsid w:val="00921AC9"/>
    <w:rsid w:val="00922369"/>
    <w:rsid w:val="009237D6"/>
    <w:rsid w:val="009461F9"/>
    <w:rsid w:val="00980675"/>
    <w:rsid w:val="00987B0D"/>
    <w:rsid w:val="00996943"/>
    <w:rsid w:val="009A5887"/>
    <w:rsid w:val="009B1096"/>
    <w:rsid w:val="009B2D82"/>
    <w:rsid w:val="009C4BA2"/>
    <w:rsid w:val="009D051E"/>
    <w:rsid w:val="009F353B"/>
    <w:rsid w:val="009F38B4"/>
    <w:rsid w:val="00A07AEF"/>
    <w:rsid w:val="00A11586"/>
    <w:rsid w:val="00A224F5"/>
    <w:rsid w:val="00A237D0"/>
    <w:rsid w:val="00A3402A"/>
    <w:rsid w:val="00A42F01"/>
    <w:rsid w:val="00A44FA4"/>
    <w:rsid w:val="00A4648F"/>
    <w:rsid w:val="00A61643"/>
    <w:rsid w:val="00A95FFC"/>
    <w:rsid w:val="00AA1A24"/>
    <w:rsid w:val="00AA5D05"/>
    <w:rsid w:val="00AB4912"/>
    <w:rsid w:val="00AC7D5D"/>
    <w:rsid w:val="00AD2E50"/>
    <w:rsid w:val="00AD4DDE"/>
    <w:rsid w:val="00AD5F91"/>
    <w:rsid w:val="00AF08A9"/>
    <w:rsid w:val="00AF4003"/>
    <w:rsid w:val="00B05AF2"/>
    <w:rsid w:val="00B32B59"/>
    <w:rsid w:val="00B56FD0"/>
    <w:rsid w:val="00B75FFD"/>
    <w:rsid w:val="00B83029"/>
    <w:rsid w:val="00B9067A"/>
    <w:rsid w:val="00B93344"/>
    <w:rsid w:val="00BA1BA0"/>
    <w:rsid w:val="00BB1821"/>
    <w:rsid w:val="00BB3840"/>
    <w:rsid w:val="00BC08C8"/>
    <w:rsid w:val="00BC40A5"/>
    <w:rsid w:val="00BC7654"/>
    <w:rsid w:val="00BD6E9D"/>
    <w:rsid w:val="00BE15C0"/>
    <w:rsid w:val="00C02C84"/>
    <w:rsid w:val="00C05291"/>
    <w:rsid w:val="00C316E1"/>
    <w:rsid w:val="00C32A0B"/>
    <w:rsid w:val="00C4560D"/>
    <w:rsid w:val="00C47A4B"/>
    <w:rsid w:val="00C5310C"/>
    <w:rsid w:val="00C556F6"/>
    <w:rsid w:val="00C675F1"/>
    <w:rsid w:val="00C70C57"/>
    <w:rsid w:val="00C735DF"/>
    <w:rsid w:val="00C84005"/>
    <w:rsid w:val="00C92F16"/>
    <w:rsid w:val="00C948EF"/>
    <w:rsid w:val="00CB5A97"/>
    <w:rsid w:val="00CC5859"/>
    <w:rsid w:val="00CD24C9"/>
    <w:rsid w:val="00CE2660"/>
    <w:rsid w:val="00CE39D9"/>
    <w:rsid w:val="00D006EC"/>
    <w:rsid w:val="00D0362C"/>
    <w:rsid w:val="00D05422"/>
    <w:rsid w:val="00D109EB"/>
    <w:rsid w:val="00D10B0A"/>
    <w:rsid w:val="00D12DDB"/>
    <w:rsid w:val="00D257C8"/>
    <w:rsid w:val="00D31040"/>
    <w:rsid w:val="00D3340A"/>
    <w:rsid w:val="00D34F07"/>
    <w:rsid w:val="00D43DB4"/>
    <w:rsid w:val="00D45706"/>
    <w:rsid w:val="00D51FF5"/>
    <w:rsid w:val="00D55C89"/>
    <w:rsid w:val="00D66209"/>
    <w:rsid w:val="00D73CAF"/>
    <w:rsid w:val="00D77B30"/>
    <w:rsid w:val="00DB5C12"/>
    <w:rsid w:val="00DB6B24"/>
    <w:rsid w:val="00DC04B6"/>
    <w:rsid w:val="00DC350F"/>
    <w:rsid w:val="00DC75A5"/>
    <w:rsid w:val="00DE6D83"/>
    <w:rsid w:val="00DF3AFD"/>
    <w:rsid w:val="00DF7B87"/>
    <w:rsid w:val="00DF7FA9"/>
    <w:rsid w:val="00E00526"/>
    <w:rsid w:val="00E143A5"/>
    <w:rsid w:val="00E21041"/>
    <w:rsid w:val="00E24AFC"/>
    <w:rsid w:val="00E45C88"/>
    <w:rsid w:val="00E52FF5"/>
    <w:rsid w:val="00E82135"/>
    <w:rsid w:val="00E82A58"/>
    <w:rsid w:val="00E913BD"/>
    <w:rsid w:val="00E91F0C"/>
    <w:rsid w:val="00E9733F"/>
    <w:rsid w:val="00ED61FF"/>
    <w:rsid w:val="00EE0448"/>
    <w:rsid w:val="00EF40C6"/>
    <w:rsid w:val="00EF5DE7"/>
    <w:rsid w:val="00F140F3"/>
    <w:rsid w:val="00F16C01"/>
    <w:rsid w:val="00F31B0F"/>
    <w:rsid w:val="00F41891"/>
    <w:rsid w:val="00F51ED6"/>
    <w:rsid w:val="00F53B77"/>
    <w:rsid w:val="00F54292"/>
    <w:rsid w:val="00F66E9A"/>
    <w:rsid w:val="00F72D45"/>
    <w:rsid w:val="00F73FC3"/>
    <w:rsid w:val="00F81D08"/>
    <w:rsid w:val="00F84A90"/>
    <w:rsid w:val="00FA0D5F"/>
    <w:rsid w:val="00FB6C15"/>
    <w:rsid w:val="00FC247F"/>
    <w:rsid w:val="00FC4BCE"/>
    <w:rsid w:val="00FC7AAB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B716"/>
  <w15:docId w15:val="{DDC61BC1-83CA-4EDF-924C-8458FF84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A4014"/>
    <w:rPr>
      <w:b/>
      <w:bCs/>
    </w:rPr>
  </w:style>
  <w:style w:type="paragraph" w:styleId="a4">
    <w:name w:val="Normal (Web)"/>
    <w:basedOn w:val="a"/>
    <w:rsid w:val="001A4014"/>
    <w:pPr>
      <w:spacing w:before="100" w:beforeAutospacing="1" w:after="100" w:afterAutospacing="1"/>
    </w:pPr>
  </w:style>
  <w:style w:type="paragraph" w:styleId="a5">
    <w:name w:val="List Paragraph"/>
    <w:basedOn w:val="a"/>
    <w:link w:val="a6"/>
    <w:uiPriority w:val="34"/>
    <w:qFormat/>
    <w:rsid w:val="001A4014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006EC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06EC"/>
    <w:pPr>
      <w:widowControl w:val="0"/>
      <w:shd w:val="clear" w:color="auto" w:fill="FFFFFF"/>
      <w:spacing w:after="600" w:line="326" w:lineRule="exact"/>
      <w:jc w:val="center"/>
    </w:pPr>
    <w:rPr>
      <w:b/>
      <w:bCs/>
      <w:spacing w:val="2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30F0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F0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0225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3F55C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F55CD"/>
    <w:pPr>
      <w:spacing w:before="100" w:beforeAutospacing="1" w:after="100" w:afterAutospacing="1"/>
    </w:pPr>
  </w:style>
  <w:style w:type="character" w:customStyle="1" w:styleId="a6">
    <w:name w:val="Абзац списка Знак"/>
    <w:link w:val="a5"/>
    <w:uiPriority w:val="99"/>
    <w:locked/>
    <w:rsid w:val="00613F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Подпись к таблице"/>
    <w:basedOn w:val="a0"/>
    <w:rsid w:val="00613F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3D2ED-217E-480C-9A0F-C203742B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otavina_nv</dc:creator>
  <cp:lastModifiedBy>Отавина Наталья Владимировна</cp:lastModifiedBy>
  <cp:revision>31</cp:revision>
  <cp:lastPrinted>2025-11-17T08:11:00Z</cp:lastPrinted>
  <dcterms:created xsi:type="dcterms:W3CDTF">2025-06-26T13:27:00Z</dcterms:created>
  <dcterms:modified xsi:type="dcterms:W3CDTF">2025-11-17T08:33:00Z</dcterms:modified>
</cp:coreProperties>
</file>